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A0A" w14:textId="77777777" w:rsidR="00AF716E" w:rsidRPr="0000661F" w:rsidRDefault="000763AA" w:rsidP="0000661F">
      <w:pPr>
        <w:pStyle w:val="Overskrift1"/>
        <w:rPr>
          <w:color w:val="auto"/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</w:t>
      </w:r>
      <w:r w:rsidR="00295341" w:rsidRPr="0000661F">
        <w:rPr>
          <w:color w:val="auto"/>
          <w:lang w:val="nb-NO"/>
        </w:rPr>
        <w:t xml:space="preserve">bruttobudsjetterte </w:t>
      </w:r>
      <w:r w:rsidR="00703306" w:rsidRPr="0000661F">
        <w:rPr>
          <w:color w:val="auto"/>
          <w:lang w:val="nb-NO"/>
        </w:rPr>
        <w:t>virksomheter som utarbeider virksomhetsregnskapet etter de statlige regnskapsstandardene (SRS)</w:t>
      </w:r>
      <w:r w:rsidR="003349DF">
        <w:rPr>
          <w:color w:val="auto"/>
          <w:lang w:val="nb-NO"/>
        </w:rPr>
        <w:t>.</w:t>
      </w:r>
    </w:p>
    <w:p w14:paraId="7122C34D" w14:textId="77777777" w:rsidR="000763AA" w:rsidRPr="0000661F" w:rsidRDefault="000763AA" w:rsidP="0000661F">
      <w:pPr>
        <w:rPr>
          <w:lang w:val="nb-NO"/>
        </w:rPr>
      </w:pPr>
    </w:p>
    <w:p w14:paraId="5DAB60B9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12AA8DE0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7"/>
        <w:gridCol w:w="2117"/>
      </w:tblGrid>
      <w:tr w:rsidR="00E57B81" w:rsidRPr="0000661F" w14:paraId="5CFF036C" w14:textId="77777777" w:rsidTr="00E57B81">
        <w:tc>
          <w:tcPr>
            <w:tcW w:w="7479" w:type="dxa"/>
            <w:shd w:val="clear" w:color="auto" w:fill="auto"/>
          </w:tcPr>
          <w:p w14:paraId="341176BC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1D04D228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655823DC" w14:textId="77777777" w:rsidTr="00E57B81">
        <w:tc>
          <w:tcPr>
            <w:tcW w:w="7479" w:type="dxa"/>
            <w:shd w:val="clear" w:color="auto" w:fill="auto"/>
          </w:tcPr>
          <w:p w14:paraId="3E333D98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4ECED79F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7032BBB6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4438F5" w14:paraId="7017102E" w14:textId="77777777" w:rsidTr="00E57B81">
        <w:tc>
          <w:tcPr>
            <w:tcW w:w="7479" w:type="dxa"/>
            <w:shd w:val="clear" w:color="auto" w:fill="auto"/>
          </w:tcPr>
          <w:p w14:paraId="01649ABF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0B91537A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613C2AB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5C407B93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bevilgningsrapportering og artskontorapportering</w:t>
            </w:r>
          </w:p>
          <w:p w14:paraId="30D18F91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727D8D5B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 A og B til bevilgningsrapporteringen </w:t>
            </w:r>
          </w:p>
          <w:p w14:paraId="55A4DA89" w14:textId="77777777" w:rsidR="00295341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artskontorapportering</w:t>
            </w:r>
          </w:p>
          <w:p w14:paraId="3060AAFD" w14:textId="77777777" w:rsidR="004438F5" w:rsidRPr="004438F5" w:rsidRDefault="004438F5" w:rsidP="004438F5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virksomhetsregnskapet etter SRS</w:t>
            </w:r>
          </w:p>
          <w:p w14:paraId="078C70FF" w14:textId="77777777" w:rsidR="00295341" w:rsidRPr="0000661F" w:rsidRDefault="00B509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v</w:t>
            </w:r>
            <w:r w:rsidR="00295341" w:rsidRPr="0000661F">
              <w:rPr>
                <w:lang w:val="nb-NO"/>
              </w:rPr>
              <w:t xml:space="preserve">irksomhetsregnskap etter SRS </w:t>
            </w:r>
          </w:p>
          <w:p w14:paraId="31D7AC3F" w14:textId="77777777" w:rsidR="00295341" w:rsidRPr="0000661F" w:rsidRDefault="00295341" w:rsidP="004438F5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9F7BCE9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1A541E3D" w14:textId="77777777" w:rsidTr="001C1938">
        <w:tc>
          <w:tcPr>
            <w:tcW w:w="7479" w:type="dxa"/>
            <w:shd w:val="clear" w:color="auto" w:fill="auto"/>
          </w:tcPr>
          <w:p w14:paraId="3FD4B73D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E8662D2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489ECF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4438F5" w14:paraId="502F292B" w14:textId="77777777" w:rsidTr="001C1938">
        <w:tc>
          <w:tcPr>
            <w:tcW w:w="7479" w:type="dxa"/>
            <w:shd w:val="clear" w:color="auto" w:fill="auto"/>
          </w:tcPr>
          <w:p w14:paraId="2818DC95" w14:textId="77777777" w:rsidR="00305B1D" w:rsidRDefault="00305B1D" w:rsidP="0000661F">
            <w:pPr>
              <w:rPr>
                <w:lang w:val="nb-NO"/>
              </w:rPr>
            </w:pPr>
          </w:p>
          <w:p w14:paraId="5CD31279" w14:textId="77777777" w:rsidR="00A14D76" w:rsidRPr="0000661F" w:rsidRDefault="00A14D76" w:rsidP="0000661F">
            <w:pPr>
              <w:rPr>
                <w:b/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alle sammenligningstall i oppstillinger og noter stemmer med endelig rapporterte regnskapstall for tidligere perioder. </w:t>
            </w: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eventuelle endringer er kommentert.</w:t>
            </w:r>
          </w:p>
          <w:p w14:paraId="28789DB3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646AB87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0661F" w14:paraId="7E254A70" w14:textId="77777777" w:rsidTr="00E57B81">
        <w:tc>
          <w:tcPr>
            <w:tcW w:w="7479" w:type="dxa"/>
            <w:shd w:val="clear" w:color="auto" w:fill="auto"/>
          </w:tcPr>
          <w:p w14:paraId="3C4B2944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2A7AFCF5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4B47020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2584A" w14:paraId="650699D6" w14:textId="77777777" w:rsidTr="00E57B81">
        <w:tc>
          <w:tcPr>
            <w:tcW w:w="7479" w:type="dxa"/>
            <w:shd w:val="clear" w:color="auto" w:fill="auto"/>
          </w:tcPr>
          <w:p w14:paraId="77A5959B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669634E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341374E3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6978023A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3BFA5C23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0EAD883B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324FE6EC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3E5ABB02" w14:textId="77777777" w:rsidR="007B5505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39C51C4F" w14:textId="77777777" w:rsidR="00F00B33" w:rsidRPr="00F00B33" w:rsidRDefault="00F00B33" w:rsidP="00DD74E1">
            <w:pPr>
              <w:rPr>
                <w:lang w:val="nb-NO"/>
              </w:rPr>
            </w:pPr>
          </w:p>
          <w:p w14:paraId="59DBE1B5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636EC2E1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2B3721AF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7D13F848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0228EDD4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7738814E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4DC57C62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alle de </w:t>
            </w:r>
            <w:r w:rsidR="00387168" w:rsidRPr="0000661F">
              <w:rPr>
                <w:lang w:val="nb-NO"/>
              </w:rPr>
              <w:t xml:space="preserve">3 </w:t>
            </w:r>
            <w:r w:rsidRPr="0000661F">
              <w:rPr>
                <w:lang w:val="nb-NO"/>
              </w:rPr>
              <w:t>oppstillingene (bevilgningsrapportering, artskontorapportering og virksomhetsregnskap)?</w:t>
            </w:r>
          </w:p>
          <w:p w14:paraId="2C418D80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69DE2F6E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virksomhetsleder?</w:t>
            </w:r>
          </w:p>
          <w:p w14:paraId="0BCE7731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ABF395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02584A" w14:paraId="2632F1ED" w14:textId="77777777" w:rsidTr="00E57B81">
        <w:tc>
          <w:tcPr>
            <w:tcW w:w="7479" w:type="dxa"/>
            <w:shd w:val="clear" w:color="auto" w:fill="auto"/>
          </w:tcPr>
          <w:p w14:paraId="49489689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00C3DFEA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 OG ARTSKONTORAPPORTERING</w:t>
            </w:r>
          </w:p>
        </w:tc>
        <w:tc>
          <w:tcPr>
            <w:tcW w:w="2143" w:type="dxa"/>
            <w:shd w:val="clear" w:color="auto" w:fill="auto"/>
          </w:tcPr>
          <w:p w14:paraId="7571B4D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2584A" w14:paraId="7C3AADB0" w14:textId="77777777" w:rsidTr="00E57B81">
        <w:tc>
          <w:tcPr>
            <w:tcW w:w="7479" w:type="dxa"/>
            <w:shd w:val="clear" w:color="auto" w:fill="auto"/>
          </w:tcPr>
          <w:p w14:paraId="0B77C61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0CF68A7E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692BB11A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4C362E87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55A3C317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6801F3A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1CA84820" w14:textId="77777777" w:rsidTr="00E57B81">
        <w:tc>
          <w:tcPr>
            <w:tcW w:w="7479" w:type="dxa"/>
            <w:shd w:val="clear" w:color="auto" w:fill="auto"/>
          </w:tcPr>
          <w:p w14:paraId="72262CE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3D9660D5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4D0D9209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2584A" w14:paraId="63E007E9" w14:textId="77777777" w:rsidTr="00E57B81">
        <w:tc>
          <w:tcPr>
            <w:tcW w:w="7479" w:type="dxa"/>
            <w:shd w:val="clear" w:color="auto" w:fill="auto"/>
          </w:tcPr>
          <w:p w14:paraId="7EE3B9D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015D01CA" w14:textId="77777777" w:rsidR="00AC4C4F" w:rsidRPr="0000661F" w:rsidRDefault="00AC4C4F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</w:t>
            </w:r>
            <w:r w:rsidR="00430EE0" w:rsidRPr="0000661F">
              <w:rPr>
                <w:lang w:val="nb-NO"/>
              </w:rPr>
              <w:t>:</w:t>
            </w:r>
          </w:p>
          <w:p w14:paraId="681A5AF4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>nen i rundskriv R-115 vedlegg 1A.</w:t>
            </w:r>
          </w:p>
          <w:p w14:paraId="562021CD" w14:textId="77777777" w:rsidR="0000661F" w:rsidRP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stemmer med rapporterte tall til statsregnskapet (S-rapport). </w:t>
            </w:r>
          </w:p>
          <w:p w14:paraId="29BD8EA4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>linjen «sum rapportert» er lik null.</w:t>
            </w:r>
          </w:p>
          <w:p w14:paraId="6815E2E5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0D56B6" w:rsidRPr="0000661F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AC4C4F" w:rsidRPr="0000661F">
              <w:rPr>
                <w:lang w:val="nb-NO"/>
              </w:rPr>
              <w:t xml:space="preserve">for </w:t>
            </w:r>
            <w:r w:rsidRPr="0000661F">
              <w:rPr>
                <w:lang w:val="nb-NO"/>
              </w:rPr>
              <w:t>endrin</w:t>
            </w:r>
            <w:r w:rsidR="00AC4C4F" w:rsidRPr="0000661F">
              <w:rPr>
                <w:lang w:val="nb-NO"/>
              </w:rPr>
              <w:t>g mellomværende med statskassen</w:t>
            </w:r>
            <w:r w:rsidRPr="0000661F">
              <w:rPr>
                <w:lang w:val="nb-NO"/>
              </w:rPr>
              <w:t xml:space="preserve"> er lik i øvre og nedre del.</w:t>
            </w:r>
          </w:p>
          <w:p w14:paraId="2AAE69AC" w14:textId="77777777" w:rsidR="006E6EAD" w:rsidRPr="0000661F" w:rsidRDefault="006E6EAD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Beholdninger rapporter</w:t>
            </w:r>
            <w:r w:rsidR="00BE2742">
              <w:rPr>
                <w:lang w:val="nb-NO"/>
              </w:rPr>
              <w:t>t</w:t>
            </w:r>
            <w:r>
              <w:rPr>
                <w:lang w:val="nb-NO"/>
              </w:rPr>
              <w:t xml:space="preserve"> til kapitalregnskapet er bokført som balansepost i virksomhetens kontospesifikasjon. </w:t>
            </w:r>
          </w:p>
          <w:p w14:paraId="0018B658" w14:textId="77777777" w:rsidR="00E57B81" w:rsidRPr="0000661F" w:rsidRDefault="00E57B81" w:rsidP="00D2506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4F17ECB0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712618" w:rsidRPr="0000661F" w14:paraId="26BBA35D" w14:textId="77777777" w:rsidTr="00E57B81">
        <w:tc>
          <w:tcPr>
            <w:tcW w:w="7479" w:type="dxa"/>
            <w:shd w:val="clear" w:color="auto" w:fill="auto"/>
          </w:tcPr>
          <w:p w14:paraId="249C534F" w14:textId="77777777" w:rsidR="00712618" w:rsidRDefault="00712618" w:rsidP="0000661F">
            <w:pPr>
              <w:rPr>
                <w:b/>
                <w:lang w:val="nb-NO"/>
              </w:rPr>
            </w:pPr>
          </w:p>
          <w:p w14:paraId="1C34B320" w14:textId="77777777" w:rsidR="00712618" w:rsidRPr="0000661F" w:rsidRDefault="00712618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NOTE A</w:t>
            </w:r>
          </w:p>
        </w:tc>
        <w:tc>
          <w:tcPr>
            <w:tcW w:w="2143" w:type="dxa"/>
            <w:shd w:val="clear" w:color="auto" w:fill="auto"/>
          </w:tcPr>
          <w:p w14:paraId="2CC899A9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712618" w:rsidRPr="0002584A" w14:paraId="650D5402" w14:textId="77777777" w:rsidTr="00E57B81">
        <w:tc>
          <w:tcPr>
            <w:tcW w:w="7479" w:type="dxa"/>
            <w:shd w:val="clear" w:color="auto" w:fill="auto"/>
          </w:tcPr>
          <w:p w14:paraId="0776FEC1" w14:textId="77777777" w:rsidR="00712618" w:rsidRDefault="00712618" w:rsidP="0000661F">
            <w:pPr>
              <w:rPr>
                <w:lang w:val="nb-NO"/>
              </w:rPr>
            </w:pPr>
          </w:p>
          <w:p w14:paraId="7B17EF07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samlet tildeling oppført i note A med samlet tildeling i bevilgningsrapporteringen?</w:t>
            </w:r>
          </w:p>
          <w:p w14:paraId="6039D33B" w14:textId="77777777" w:rsidR="00712618" w:rsidRDefault="00712618" w:rsidP="0000661F">
            <w:pPr>
              <w:rPr>
                <w:lang w:val="nb-NO"/>
              </w:rPr>
            </w:pPr>
          </w:p>
          <w:p w14:paraId="256969A8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tildelinger i note A med endelig tildelt bevilgning?</w:t>
            </w:r>
          </w:p>
          <w:p w14:paraId="58072919" w14:textId="77777777" w:rsidR="00712618" w:rsidRPr="00712618" w:rsidRDefault="00712618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5C08078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EF2FB2" w:rsidRPr="0000661F" w14:paraId="2DBB9AF9" w14:textId="77777777" w:rsidTr="00E57B81">
        <w:tc>
          <w:tcPr>
            <w:tcW w:w="7479" w:type="dxa"/>
            <w:shd w:val="clear" w:color="auto" w:fill="auto"/>
          </w:tcPr>
          <w:p w14:paraId="4B5CB774" w14:textId="77777777" w:rsidR="00EF2FB2" w:rsidRDefault="00EF2FB2" w:rsidP="0000661F">
            <w:pPr>
              <w:rPr>
                <w:b/>
                <w:lang w:val="nb-NO"/>
              </w:rPr>
            </w:pPr>
          </w:p>
          <w:p w14:paraId="3EF6B81B" w14:textId="77777777" w:rsidR="006A0054" w:rsidRDefault="006A0054" w:rsidP="0000661F">
            <w:pPr>
              <w:rPr>
                <w:b/>
                <w:lang w:val="nb-NO"/>
              </w:rPr>
            </w:pPr>
          </w:p>
          <w:p w14:paraId="1A01AAEB" w14:textId="77777777" w:rsidR="006A0054" w:rsidRPr="0000661F" w:rsidRDefault="006A0054" w:rsidP="0000661F">
            <w:pPr>
              <w:rPr>
                <w:b/>
                <w:lang w:val="nb-NO"/>
              </w:rPr>
            </w:pPr>
          </w:p>
          <w:p w14:paraId="4D06BB4F" w14:textId="77777777" w:rsidR="00793E82" w:rsidRDefault="00793E82" w:rsidP="0000661F">
            <w:pPr>
              <w:rPr>
                <w:b/>
                <w:lang w:val="nb-NO"/>
              </w:rPr>
            </w:pPr>
          </w:p>
          <w:p w14:paraId="164C998C" w14:textId="77777777" w:rsidR="00EF2FB2" w:rsidRPr="0000661F" w:rsidRDefault="00EF2FB2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NOTE B</w:t>
            </w:r>
          </w:p>
        </w:tc>
        <w:tc>
          <w:tcPr>
            <w:tcW w:w="2143" w:type="dxa"/>
            <w:shd w:val="clear" w:color="auto" w:fill="auto"/>
          </w:tcPr>
          <w:p w14:paraId="13AB4D27" w14:textId="77777777" w:rsidR="00EF2FB2" w:rsidRPr="0000661F" w:rsidRDefault="00EF2FB2" w:rsidP="0000661F">
            <w:pPr>
              <w:rPr>
                <w:lang w:val="nb-NO"/>
              </w:rPr>
            </w:pPr>
          </w:p>
        </w:tc>
      </w:tr>
      <w:tr w:rsidR="00E57B81" w:rsidRPr="0002584A" w14:paraId="18004507" w14:textId="77777777" w:rsidTr="00E57B81">
        <w:tc>
          <w:tcPr>
            <w:tcW w:w="7479" w:type="dxa"/>
            <w:shd w:val="clear" w:color="auto" w:fill="auto"/>
          </w:tcPr>
          <w:p w14:paraId="1135191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D0FC6D8" w14:textId="77777777" w:rsidR="003A4924" w:rsidRPr="0000661F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Stemmer oppførte mer-/mindre utgifter i note B med mer-/mindre utgifter i </w:t>
            </w:r>
            <w:r w:rsidR="003A4924" w:rsidRPr="0000661F">
              <w:rPr>
                <w:lang w:val="nb-NO"/>
              </w:rPr>
              <w:t>bevilgningsrapporteringen</w:t>
            </w:r>
            <w:r w:rsidRPr="0000661F">
              <w:rPr>
                <w:lang w:val="nb-NO"/>
              </w:rPr>
              <w:t xml:space="preserve">? </w:t>
            </w:r>
            <w:r w:rsidR="00712618">
              <w:rPr>
                <w:lang w:val="nb-NO"/>
              </w:rPr>
              <w:t>(</w:t>
            </w:r>
            <w:r w:rsidRPr="0000661F">
              <w:rPr>
                <w:lang w:val="nb-NO"/>
              </w:rPr>
              <w:t>Regnskapslinjer fra bevilgnings</w:t>
            </w:r>
            <w:r w:rsidR="005B5634" w:rsidRPr="0000661F">
              <w:rPr>
                <w:lang w:val="nb-NO"/>
              </w:rPr>
              <w:t>rapporteringen</w:t>
            </w:r>
            <w:r w:rsidRPr="0000661F">
              <w:rPr>
                <w:lang w:val="nb-NO"/>
              </w:rPr>
              <w:t xml:space="preserve"> der det ikke er grunnlag for å søke om overføring av midler kan utelates i note B.</w:t>
            </w:r>
            <w:r w:rsidR="00712618">
              <w:rPr>
                <w:lang w:val="nb-NO"/>
              </w:rPr>
              <w:t>)</w:t>
            </w:r>
          </w:p>
          <w:p w14:paraId="214C1740" w14:textId="77777777" w:rsidR="00195A9D" w:rsidRPr="0000661F" w:rsidRDefault="00195A9D" w:rsidP="0000661F">
            <w:pPr>
              <w:rPr>
                <w:lang w:val="nb-NO"/>
              </w:rPr>
            </w:pPr>
          </w:p>
          <w:p w14:paraId="7F24B05D" w14:textId="77777777" w:rsidR="00E57B81" w:rsidRPr="0000661F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</w:t>
            </w:r>
            <w:r w:rsidR="00051C21" w:rsidRPr="0000661F">
              <w:rPr>
                <w:lang w:val="nb-NO"/>
              </w:rPr>
              <w:t>benyttede fullmakter</w:t>
            </w:r>
            <w:r w:rsidR="00394035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kommentert </w:t>
            </w:r>
            <w:r w:rsidR="00394035" w:rsidRPr="0000661F">
              <w:rPr>
                <w:lang w:val="nb-NO"/>
              </w:rPr>
              <w:t>under tabellen</w:t>
            </w:r>
            <w:r w:rsidRPr="0000661F">
              <w:rPr>
                <w:lang w:val="nb-NO"/>
              </w:rPr>
              <w:t>?</w:t>
            </w:r>
            <w:r w:rsidR="00051C21" w:rsidRPr="0000661F">
              <w:rPr>
                <w:lang w:val="nb-NO"/>
              </w:rPr>
              <w:t xml:space="preserve"> </w:t>
            </w:r>
          </w:p>
          <w:p w14:paraId="3D8ECFE1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AC9BA64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430EE0" w:rsidRPr="0000661F" w14:paraId="60C816BF" w14:textId="77777777" w:rsidTr="00E57B81">
        <w:tc>
          <w:tcPr>
            <w:tcW w:w="7479" w:type="dxa"/>
            <w:shd w:val="clear" w:color="auto" w:fill="auto"/>
          </w:tcPr>
          <w:p w14:paraId="5D64E7F2" w14:textId="77777777" w:rsidR="00430EE0" w:rsidRPr="0000661F" w:rsidRDefault="00430EE0" w:rsidP="0000661F">
            <w:pPr>
              <w:rPr>
                <w:b/>
                <w:lang w:val="nb-NO"/>
              </w:rPr>
            </w:pPr>
          </w:p>
          <w:p w14:paraId="032316EB" w14:textId="77777777" w:rsidR="00430EE0" w:rsidRPr="0000661F" w:rsidRDefault="00430EE0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ARTSKONTORAPPORTERING</w:t>
            </w:r>
          </w:p>
        </w:tc>
        <w:tc>
          <w:tcPr>
            <w:tcW w:w="2143" w:type="dxa"/>
            <w:shd w:val="clear" w:color="auto" w:fill="auto"/>
          </w:tcPr>
          <w:p w14:paraId="7432ED57" w14:textId="77777777" w:rsidR="00430EE0" w:rsidRPr="0000661F" w:rsidRDefault="00430EE0" w:rsidP="0000661F">
            <w:pPr>
              <w:rPr>
                <w:lang w:val="nb-NO"/>
              </w:rPr>
            </w:pPr>
          </w:p>
        </w:tc>
      </w:tr>
      <w:tr w:rsidR="00E57B81" w:rsidRPr="0002584A" w14:paraId="50ADD78C" w14:textId="77777777" w:rsidTr="00E57B81">
        <w:tc>
          <w:tcPr>
            <w:tcW w:w="7479" w:type="dxa"/>
            <w:shd w:val="clear" w:color="auto" w:fill="auto"/>
          </w:tcPr>
          <w:p w14:paraId="771D7CC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148742C" w14:textId="77777777" w:rsidR="00430EE0" w:rsidRPr="0000661F" w:rsidRDefault="00430EE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Kontroller at:</w:t>
            </w:r>
          </w:p>
          <w:p w14:paraId="139D9753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 av artskontorapporteringen </w:t>
            </w:r>
            <w:r w:rsidR="00215270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oppstillingsplanen i rundskriv R-115 vedlegg 2.</w:t>
            </w:r>
          </w:p>
          <w:p w14:paraId="1FC30EBD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 xml:space="preserve">linjen «netto rapportert til bevilgningsregnskapet» i </w:t>
            </w:r>
            <w:r w:rsidR="00215270" w:rsidRPr="0000661F">
              <w:rPr>
                <w:lang w:val="nb-NO"/>
              </w:rPr>
              <w:t>artskonto</w:t>
            </w:r>
            <w:r w:rsidR="00E57B81" w:rsidRPr="0000661F">
              <w:rPr>
                <w:lang w:val="nb-NO"/>
              </w:rPr>
              <w:t xml:space="preserve">rapporteringen </w:t>
            </w:r>
            <w:r w:rsidR="00215270" w:rsidRPr="0000661F">
              <w:rPr>
                <w:lang w:val="nb-NO"/>
              </w:rPr>
              <w:t>stemm</w:t>
            </w:r>
            <w:r w:rsidR="003941F3" w:rsidRPr="0000661F">
              <w:rPr>
                <w:lang w:val="nb-NO"/>
              </w:rPr>
              <w:t>e</w:t>
            </w:r>
            <w:r w:rsidR="00215270" w:rsidRPr="0000661F">
              <w:rPr>
                <w:lang w:val="nb-NO"/>
              </w:rPr>
              <w:t xml:space="preserve">r med </w:t>
            </w:r>
            <w:r>
              <w:rPr>
                <w:lang w:val="nb-NO"/>
              </w:rPr>
              <w:t>summelinjen</w:t>
            </w:r>
            <w:r w:rsidR="00430EE0" w:rsidRPr="0000661F">
              <w:rPr>
                <w:lang w:val="nb-NO"/>
              </w:rPr>
              <w:t xml:space="preserve"> «netto rapportert til bevilgningsregnskapet»</w:t>
            </w:r>
            <w:r w:rsidR="00E57B81" w:rsidRPr="0000661F">
              <w:rPr>
                <w:lang w:val="nb-NO"/>
              </w:rPr>
              <w:t xml:space="preserve"> i </w:t>
            </w:r>
            <w:r w:rsidR="00215270" w:rsidRPr="0000661F">
              <w:rPr>
                <w:lang w:val="nb-NO"/>
              </w:rPr>
              <w:t>bevilgnings</w:t>
            </w:r>
            <w:r w:rsidR="00E57B81" w:rsidRPr="0000661F">
              <w:rPr>
                <w:lang w:val="nb-NO"/>
              </w:rPr>
              <w:t>rapporteringen.</w:t>
            </w:r>
          </w:p>
          <w:p w14:paraId="19193C5C" w14:textId="77777777" w:rsidR="00E57B81" w:rsidRPr="00D2506F" w:rsidRDefault="00D2506F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>
              <w:rPr>
                <w:lang w:val="nb-NO"/>
              </w:rPr>
              <w:t>Summelinjen</w:t>
            </w:r>
            <w:r w:rsidR="00E57B81" w:rsidRPr="0000661F">
              <w:rPr>
                <w:lang w:val="nb-NO"/>
              </w:rPr>
              <w:t xml:space="preserve"> «sum mellomværende med statskassen» </w:t>
            </w:r>
            <w:r w:rsidR="005B5634" w:rsidRPr="0000661F">
              <w:rPr>
                <w:lang w:val="nb-NO"/>
              </w:rPr>
              <w:t xml:space="preserve">i artskontorapporteringen </w:t>
            </w:r>
            <w:r w:rsidR="000C0949" w:rsidRPr="0000661F">
              <w:rPr>
                <w:lang w:val="nb-NO"/>
              </w:rPr>
              <w:t>stemmer med regnskapslinjen «mellomværendene med statskassen»</w:t>
            </w:r>
            <w:r w:rsidR="00E57B81" w:rsidRPr="0000661F">
              <w:rPr>
                <w:lang w:val="nb-NO"/>
              </w:rPr>
              <w:t xml:space="preserve"> i bevilgningsrapporteringen.</w:t>
            </w:r>
          </w:p>
          <w:p w14:paraId="782D44C6" w14:textId="77777777" w:rsidR="00D2506F" w:rsidRPr="0000661F" w:rsidRDefault="00D2506F" w:rsidP="00D2506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BB45856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F48" w:rsidRPr="0000661F" w14:paraId="736FE5C8" w14:textId="77777777" w:rsidTr="003D3272">
        <w:tc>
          <w:tcPr>
            <w:tcW w:w="7479" w:type="dxa"/>
            <w:shd w:val="clear" w:color="auto" w:fill="auto"/>
          </w:tcPr>
          <w:p w14:paraId="3832FCE3" w14:textId="77777777" w:rsidR="00006F48" w:rsidRPr="0000661F" w:rsidRDefault="00006F48" w:rsidP="0000661F">
            <w:pPr>
              <w:rPr>
                <w:b/>
                <w:lang w:val="nb-NO"/>
              </w:rPr>
            </w:pPr>
          </w:p>
          <w:p w14:paraId="171C60F1" w14:textId="77777777" w:rsidR="00006F48" w:rsidRPr="0000661F" w:rsidRDefault="00006F4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36BFB42D" w14:textId="77777777" w:rsidR="00006F48" w:rsidRPr="0000661F" w:rsidRDefault="00006F48" w:rsidP="0000661F">
            <w:pPr>
              <w:rPr>
                <w:lang w:val="nb-NO"/>
              </w:rPr>
            </w:pPr>
          </w:p>
        </w:tc>
      </w:tr>
      <w:tr w:rsidR="00E57B81" w:rsidRPr="0002584A" w14:paraId="372FC1FC" w14:textId="77777777" w:rsidTr="003D3272">
        <w:tc>
          <w:tcPr>
            <w:tcW w:w="7479" w:type="dxa"/>
            <w:shd w:val="clear" w:color="auto" w:fill="auto"/>
          </w:tcPr>
          <w:p w14:paraId="26CF15C8" w14:textId="77777777" w:rsidR="00E57B81" w:rsidRPr="0000661F" w:rsidRDefault="00E57B81" w:rsidP="0000661F">
            <w:pPr>
              <w:rPr>
                <w:lang w:val="nb-NO"/>
              </w:rPr>
            </w:pPr>
          </w:p>
          <w:p w14:paraId="71835153" w14:textId="77777777" w:rsidR="002B6B09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virksomhetsregnskap etter SRS utarbeidet? </w:t>
            </w:r>
          </w:p>
          <w:p w14:paraId="55D3DBC8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Regnskapsprinsipper</w:t>
            </w:r>
          </w:p>
          <w:p w14:paraId="3BA36099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Resultat</w:t>
            </w:r>
            <w:r w:rsidR="009424C7" w:rsidRPr="0000661F">
              <w:rPr>
                <w:lang w:val="nb-NO"/>
              </w:rPr>
              <w:t>regnskap</w:t>
            </w:r>
          </w:p>
          <w:p w14:paraId="05BD985D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B</w:t>
            </w:r>
            <w:r w:rsidR="009424C7" w:rsidRPr="0000661F">
              <w:rPr>
                <w:lang w:val="nb-NO"/>
              </w:rPr>
              <w:t>alanse</w:t>
            </w:r>
            <w:r w:rsidRPr="0000661F">
              <w:rPr>
                <w:lang w:val="nb-NO"/>
              </w:rPr>
              <w:t xml:space="preserve"> </w:t>
            </w:r>
          </w:p>
          <w:p w14:paraId="558AE5E6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Noter </w:t>
            </w:r>
          </w:p>
          <w:p w14:paraId="4CA298A6" w14:textId="77777777" w:rsidR="00B22823" w:rsidRDefault="00B22823" w:rsidP="0000661F">
            <w:pPr>
              <w:rPr>
                <w:lang w:val="nb-NO"/>
              </w:rPr>
            </w:pPr>
          </w:p>
          <w:p w14:paraId="14C6E7F5" w14:textId="77777777" w:rsidR="00ED2966" w:rsidRPr="0000661F" w:rsidRDefault="00ED2966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Kontroller at oppstilling av resultatregnskap og balanse følger oppstillingsplanene i SRS 1 vedlegg 1 og 2. </w:t>
            </w:r>
          </w:p>
          <w:p w14:paraId="2DBD58B4" w14:textId="77777777" w:rsidR="002C1998" w:rsidRPr="0000661F" w:rsidRDefault="002C1998" w:rsidP="0000661F">
            <w:pPr>
              <w:rPr>
                <w:lang w:val="nb-NO"/>
              </w:rPr>
            </w:pPr>
          </w:p>
          <w:p w14:paraId="5400BBCB" w14:textId="77777777" w:rsidR="002C1998" w:rsidRPr="0000661F" w:rsidRDefault="0062654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2C1998" w:rsidRPr="0000661F">
              <w:rPr>
                <w:lang w:val="nb-NO"/>
              </w:rPr>
              <w:t>resultat- og balanseoppstillingen konsistent med endelig saldobalanse</w:t>
            </w:r>
            <w:r w:rsidRPr="0000661F">
              <w:rPr>
                <w:lang w:val="nb-NO"/>
              </w:rPr>
              <w:t>?</w:t>
            </w:r>
          </w:p>
          <w:p w14:paraId="3B3142BF" w14:textId="77777777" w:rsidR="00E57B81" w:rsidRPr="0000661F" w:rsidRDefault="00E57B81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BDA77B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61F" w:rsidRPr="0002584A" w14:paraId="2D33887E" w14:textId="77777777" w:rsidTr="0041563F">
        <w:tc>
          <w:tcPr>
            <w:tcW w:w="7479" w:type="dxa"/>
            <w:shd w:val="clear" w:color="auto" w:fill="auto"/>
          </w:tcPr>
          <w:p w14:paraId="3E31A901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122D57A5" w14:textId="77777777" w:rsidR="0000661F" w:rsidRPr="0000661F" w:rsidRDefault="0000661F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708804F8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00661F" w:rsidRPr="0002584A" w14:paraId="7C340D04" w14:textId="77777777" w:rsidTr="0041563F">
        <w:tc>
          <w:tcPr>
            <w:tcW w:w="7479" w:type="dxa"/>
            <w:shd w:val="clear" w:color="auto" w:fill="auto"/>
          </w:tcPr>
          <w:p w14:paraId="2D0820EB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2BE3945D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54BF8814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52D44E5E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lastRenderedPageBreak/>
              <w:t>Er det opplyst om eventuelle godkjente unntakssøknader knyttet til de statlige regnskapsstandardene?</w:t>
            </w:r>
          </w:p>
          <w:p w14:paraId="35CF4397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B60D0B8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E57B81" w:rsidRPr="0000661F" w14:paraId="5D5D02F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3B20" w14:textId="77777777" w:rsidR="002B6B09" w:rsidRPr="0000661F" w:rsidRDefault="002B6B09" w:rsidP="0000661F">
            <w:pPr>
              <w:rPr>
                <w:b/>
                <w:lang w:val="nb-NO"/>
              </w:rPr>
            </w:pPr>
          </w:p>
          <w:p w14:paraId="15BD3164" w14:textId="77777777" w:rsidR="00E57B81" w:rsidRPr="0000661F" w:rsidRDefault="002B6B09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RESULTATREGNSKAP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790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2584A" w14:paraId="72BC303C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F215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71EF17C" w14:textId="77777777" w:rsidR="002B6B09" w:rsidRPr="0000661F" w:rsidRDefault="00E57B81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</w:t>
            </w:r>
            <w:r w:rsidR="002B6B09" w:rsidRPr="0000661F">
              <w:rPr>
                <w:lang w:val="nb-NO"/>
              </w:rPr>
              <w:t>:</w:t>
            </w:r>
          </w:p>
          <w:p w14:paraId="2923046E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B024A0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B024A0" w:rsidRPr="0000661F">
              <w:rPr>
                <w:lang w:val="nb-NO"/>
              </w:rPr>
              <w:t xml:space="preserve">«resultat av periodens aktiviteter» </w:t>
            </w:r>
            <w:r w:rsidR="00B024A0">
              <w:rPr>
                <w:lang w:val="nb-NO"/>
              </w:rPr>
              <w:t xml:space="preserve">og </w:t>
            </w:r>
            <w:r w:rsidRPr="0000661F">
              <w:rPr>
                <w:lang w:val="nb-NO"/>
              </w:rPr>
              <w:t xml:space="preserve">«avregning med statskassen» </w:t>
            </w:r>
            <w:r w:rsidR="00B024A0">
              <w:rPr>
                <w:lang w:val="nb-NO"/>
              </w:rPr>
              <w:t>er null</w:t>
            </w:r>
            <w:r w:rsidRPr="0000661F">
              <w:rPr>
                <w:lang w:val="nb-NO"/>
              </w:rPr>
              <w:t xml:space="preserve">. </w:t>
            </w:r>
          </w:p>
          <w:p w14:paraId="3F6DB665" w14:textId="77777777" w:rsidR="00E57B81" w:rsidRPr="0000661F" w:rsidRDefault="00E40723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2B6B09" w:rsidRPr="0000661F">
              <w:rPr>
                <w:lang w:val="nb-NO"/>
              </w:rPr>
              <w:t>linjene «s</w:t>
            </w:r>
            <w:r w:rsidR="00E57B81" w:rsidRPr="0000661F">
              <w:rPr>
                <w:lang w:val="nb-NO"/>
              </w:rPr>
              <w:t>um innkrevingsvirksomhet og andre overføringer til staten» og «sum tilskuddsforvaltning og andre overføringer fra staten» er null.</w:t>
            </w:r>
          </w:p>
          <w:p w14:paraId="6EFB10A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3626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2C1998" w:rsidRPr="0000661F" w14:paraId="23AA8DA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653C" w14:textId="77777777" w:rsidR="002C1998" w:rsidRPr="0000661F" w:rsidRDefault="002C1998" w:rsidP="0000661F">
            <w:pPr>
              <w:rPr>
                <w:b/>
                <w:lang w:val="nb-NO"/>
              </w:rPr>
            </w:pPr>
          </w:p>
          <w:p w14:paraId="099F76F5" w14:textId="77777777" w:rsidR="002C1998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BALANSE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4568" w14:textId="77777777" w:rsidR="002C1998" w:rsidRPr="0000661F" w:rsidRDefault="002C1998" w:rsidP="0000661F">
            <w:pPr>
              <w:rPr>
                <w:lang w:val="nb-NO"/>
              </w:rPr>
            </w:pPr>
          </w:p>
        </w:tc>
      </w:tr>
      <w:tr w:rsidR="00E57B81" w:rsidRPr="0002584A" w14:paraId="5EB34284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4EE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D25E5B1" w14:textId="77777777" w:rsidR="002C1998" w:rsidRPr="0000661F" w:rsidRDefault="00E57B81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</w:t>
            </w:r>
            <w:r w:rsidR="002C1998" w:rsidRPr="0000661F">
              <w:rPr>
                <w:lang w:val="nb-NO"/>
              </w:rPr>
              <w:t>:</w:t>
            </w:r>
            <w:r w:rsidRPr="0000661F">
              <w:rPr>
                <w:lang w:val="nb-NO"/>
              </w:rPr>
              <w:t xml:space="preserve"> </w:t>
            </w:r>
          </w:p>
          <w:p w14:paraId="71E979FC" w14:textId="77777777" w:rsidR="00E57B81" w:rsidRPr="0000661F" w:rsidRDefault="002C1998" w:rsidP="0000661F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«S</w:t>
            </w:r>
            <w:r w:rsidR="00E57B81" w:rsidRPr="0000661F">
              <w:rPr>
                <w:lang w:val="nb-NO"/>
              </w:rPr>
              <w:t>um eiendeler» stemmer med «sum statens kapital og gjeld».</w:t>
            </w:r>
          </w:p>
          <w:p w14:paraId="24F9ABB7" w14:textId="77777777" w:rsidR="00E57B81" w:rsidRPr="0000661F" w:rsidRDefault="00E57B81" w:rsidP="0059336F">
            <w:pPr>
              <w:ind w:left="360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460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4A5DBB07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BDF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3835172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C6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2584A" w14:paraId="5C463CA1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CCB2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9A57147" w14:textId="77777777" w:rsidR="00E57B81" w:rsidRPr="0000661F" w:rsidRDefault="00E57B81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summen i alle noter stemmer med den resultat- eller balanselinje de henviser til. </w:t>
            </w:r>
          </w:p>
          <w:p w14:paraId="7AF77580" w14:textId="77777777" w:rsidR="009424C7" w:rsidRDefault="009424C7" w:rsidP="0000661F">
            <w:pPr>
              <w:rPr>
                <w:lang w:val="nb-NO"/>
              </w:rPr>
            </w:pPr>
          </w:p>
          <w:p w14:paraId="02639EFF" w14:textId="77777777" w:rsidR="00362397" w:rsidRDefault="00362397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Vurder om notene gir god informasjon om virksomhetens regnskap eller om virksomheten må tilpasse notene til virksomheten ytterligere. </w:t>
            </w:r>
          </w:p>
          <w:p w14:paraId="42D75AE7" w14:textId="77777777" w:rsidR="00362397" w:rsidRPr="0000661F" w:rsidRDefault="00362397" w:rsidP="0000661F">
            <w:pPr>
              <w:rPr>
                <w:lang w:val="nb-NO"/>
              </w:rPr>
            </w:pPr>
          </w:p>
          <w:p w14:paraId="5AC72796" w14:textId="77777777" w:rsidR="00E57B81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Vurder om virksomheten burde utarbeide tilleggsnoter til enkelte regnskapslinjer (vesentlige forhold som ikke dekkes av standardnotene).</w:t>
            </w:r>
          </w:p>
          <w:p w14:paraId="254683E7" w14:textId="77777777" w:rsidR="00B22294" w:rsidRDefault="00B22294" w:rsidP="0000661F">
            <w:pPr>
              <w:rPr>
                <w:lang w:val="nb-NO"/>
              </w:rPr>
            </w:pPr>
          </w:p>
          <w:p w14:paraId="1D3F09AA" w14:textId="77777777" w:rsidR="00E57B81" w:rsidRPr="0000661F" w:rsidRDefault="00E57B81" w:rsidP="003349D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82F2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02584A" w14:paraId="54400EB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79B" w14:textId="77777777" w:rsidR="001C063B" w:rsidRPr="0000661F" w:rsidRDefault="001C063B" w:rsidP="0000661F">
            <w:pPr>
              <w:rPr>
                <w:lang w:val="nb-NO"/>
              </w:rPr>
            </w:pPr>
          </w:p>
          <w:p w14:paraId="064633FE" w14:textId="77777777" w:rsidR="001C063B" w:rsidRPr="0000661F" w:rsidRDefault="00245EE7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NOTE FOR SAMMENHENG MELLOM AVREGNET MED STATSKASSEN OG MELLOMVÆRENDE MED STATSKASSEN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50F8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E57B81" w:rsidRPr="0002584A" w14:paraId="5959B0DA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28D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DEBB22E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A</w:t>
            </w:r>
          </w:p>
          <w:p w14:paraId="461F6913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Stemmer </w:t>
            </w:r>
            <w:r w:rsidR="00961EF8" w:rsidRPr="0000661F">
              <w:rPr>
                <w:lang w:val="nb-NO"/>
              </w:rPr>
              <w:t xml:space="preserve">notelinjen «avregnet med statskassen» i øvre del av noten </w:t>
            </w:r>
            <w:r w:rsidR="00961EF8">
              <w:rPr>
                <w:lang w:val="nb-NO"/>
              </w:rPr>
              <w:t xml:space="preserve">med linjen «sum endring i avregnet med statskassen» i </w:t>
            </w:r>
            <w:r w:rsidRPr="0000661F">
              <w:rPr>
                <w:lang w:val="nb-NO"/>
              </w:rPr>
              <w:t>avstemmingsdelen</w:t>
            </w:r>
            <w:r w:rsidR="00961EF8">
              <w:rPr>
                <w:lang w:val="nb-NO"/>
              </w:rPr>
              <w:t xml:space="preserve"> i nedre del av noten</w:t>
            </w:r>
            <w:r w:rsidRPr="0000661F">
              <w:rPr>
                <w:lang w:val="nb-NO"/>
              </w:rPr>
              <w:t>?</w:t>
            </w:r>
          </w:p>
          <w:p w14:paraId="3E0ED9FD" w14:textId="77777777" w:rsidR="00E57B81" w:rsidRDefault="00E57B81" w:rsidP="0000661F">
            <w:pPr>
              <w:rPr>
                <w:lang w:val="nb-NO"/>
              </w:rPr>
            </w:pPr>
          </w:p>
          <w:p w14:paraId="5ACDA1D0" w14:textId="77777777" w:rsidR="00305B1D" w:rsidRPr="0000661F" w:rsidRDefault="00305B1D" w:rsidP="0000661F">
            <w:pPr>
              <w:rPr>
                <w:lang w:val="nb-NO"/>
              </w:rPr>
            </w:pPr>
          </w:p>
          <w:p w14:paraId="1DC59FC7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B</w:t>
            </w:r>
          </w:p>
          <w:p w14:paraId="418F4865" w14:textId="77777777" w:rsidR="008955FB" w:rsidRPr="0000661F" w:rsidRDefault="008955FB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at: </w:t>
            </w:r>
          </w:p>
          <w:p w14:paraId="30D91FE3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 xml:space="preserve">Sum bokført avregning med statskassen stemmer med regnskapslinjen </w:t>
            </w:r>
            <w:r w:rsidR="00AA00BF" w:rsidRPr="0000661F">
              <w:rPr>
                <w:lang w:val="nb-NO"/>
              </w:rPr>
              <w:t>«</w:t>
            </w:r>
            <w:r w:rsidRPr="0000661F">
              <w:rPr>
                <w:lang w:val="nb-NO"/>
              </w:rPr>
              <w:t>avregnet med statskassen</w:t>
            </w:r>
            <w:r w:rsidR="00AA00BF" w:rsidRPr="0000661F">
              <w:rPr>
                <w:lang w:val="nb-NO"/>
              </w:rPr>
              <w:t>»</w:t>
            </w:r>
            <w:r w:rsidRPr="0000661F">
              <w:rPr>
                <w:lang w:val="nb-NO"/>
              </w:rPr>
              <w:t xml:space="preserve"> i balansen.</w:t>
            </w:r>
          </w:p>
          <w:p w14:paraId="14A90F19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lastRenderedPageBreak/>
              <w:t>Sum rapportert mellomværende med statskassen stemmer med mellomværende med statskassen i bevilgningsrapporteringen</w:t>
            </w:r>
            <w:r w:rsidR="007B3CF9" w:rsidRPr="0000661F">
              <w:rPr>
                <w:lang w:val="nb-NO"/>
              </w:rPr>
              <w:t xml:space="preserve"> og oversikt over mellomværende med statskassen i artskontorapporteringen.</w:t>
            </w:r>
          </w:p>
          <w:p w14:paraId="34B4FE6F" w14:textId="77777777" w:rsidR="00E57B81" w:rsidRPr="0000661F" w:rsidRDefault="00E57B81" w:rsidP="0000661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C5B0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</w:tbl>
    <w:p w14:paraId="60E272B6" w14:textId="77777777" w:rsidR="001C577C" w:rsidRPr="0000661F" w:rsidRDefault="001C577C" w:rsidP="0000661F">
      <w:pPr>
        <w:rPr>
          <w:lang w:val="nb-NO"/>
        </w:rPr>
      </w:pPr>
    </w:p>
    <w:p w14:paraId="6A578FF3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3C3A4355" w14:textId="77777777" w:rsidR="002F0CAC" w:rsidRPr="0000661F" w:rsidRDefault="002F0CAC" w:rsidP="0000661F">
      <w:pPr>
        <w:rPr>
          <w:lang w:val="nb-NO"/>
        </w:rPr>
      </w:pPr>
    </w:p>
    <w:p w14:paraId="2235D67E" w14:textId="77777777" w:rsidR="00295341" w:rsidRPr="00387168" w:rsidRDefault="00295341" w:rsidP="0000661F">
      <w:pPr>
        <w:rPr>
          <w:lang w:val="nb-NO"/>
        </w:rPr>
      </w:pPr>
    </w:p>
    <w:sectPr w:rsidR="00295341" w:rsidRPr="00387168" w:rsidSect="00DD74E1"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0B94" w14:textId="77777777" w:rsidR="006D03F7" w:rsidRDefault="006D03F7">
      <w:r>
        <w:separator/>
      </w:r>
    </w:p>
  </w:endnote>
  <w:endnote w:type="continuationSeparator" w:id="0">
    <w:p w14:paraId="0FF1D778" w14:textId="77777777" w:rsidR="006D03F7" w:rsidRDefault="006D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1C6E" w14:textId="01E3BC55" w:rsidR="00BE41AD" w:rsidRDefault="003349DF">
    <w:pPr>
      <w:pStyle w:val="Bunntekst"/>
    </w:pPr>
    <w:proofErr w:type="spellStart"/>
    <w:r>
      <w:t>Januar</w:t>
    </w:r>
    <w:proofErr w:type="spellEnd"/>
    <w:r>
      <w:t xml:space="preserve"> </w:t>
    </w:r>
    <w:r w:rsidR="00F00B33">
      <w:t>202</w:t>
    </w:r>
    <w:r w:rsidR="0002584A">
      <w:t>3</w:t>
    </w:r>
  </w:p>
  <w:p w14:paraId="7BC76D44" w14:textId="77777777" w:rsidR="00E2615F" w:rsidRPr="003B0267" w:rsidRDefault="00E2615F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90BF" w14:textId="77777777" w:rsidR="006D03F7" w:rsidRDefault="006D03F7">
      <w:r>
        <w:separator/>
      </w:r>
    </w:p>
  </w:footnote>
  <w:footnote w:type="continuationSeparator" w:id="0">
    <w:p w14:paraId="40137C5D" w14:textId="77777777" w:rsidR="006D03F7" w:rsidRDefault="006D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053345">
    <w:abstractNumId w:val="26"/>
  </w:num>
  <w:num w:numId="2" w16cid:durableId="417024925">
    <w:abstractNumId w:val="13"/>
  </w:num>
  <w:num w:numId="3" w16cid:durableId="782848349">
    <w:abstractNumId w:val="5"/>
  </w:num>
  <w:num w:numId="4" w16cid:durableId="206334103">
    <w:abstractNumId w:val="2"/>
  </w:num>
  <w:num w:numId="5" w16cid:durableId="883252477">
    <w:abstractNumId w:val="11"/>
  </w:num>
  <w:num w:numId="6" w16cid:durableId="820730358">
    <w:abstractNumId w:val="17"/>
  </w:num>
  <w:num w:numId="7" w16cid:durableId="641889116">
    <w:abstractNumId w:val="29"/>
  </w:num>
  <w:num w:numId="8" w16cid:durableId="1612398167">
    <w:abstractNumId w:val="4"/>
  </w:num>
  <w:num w:numId="9" w16cid:durableId="522398619">
    <w:abstractNumId w:val="20"/>
  </w:num>
  <w:num w:numId="10" w16cid:durableId="268050590">
    <w:abstractNumId w:val="8"/>
  </w:num>
  <w:num w:numId="11" w16cid:durableId="1486699037">
    <w:abstractNumId w:val="15"/>
  </w:num>
  <w:num w:numId="12" w16cid:durableId="2032031526">
    <w:abstractNumId w:val="21"/>
  </w:num>
  <w:num w:numId="13" w16cid:durableId="2006858713">
    <w:abstractNumId w:val="16"/>
  </w:num>
  <w:num w:numId="14" w16cid:durableId="401219889">
    <w:abstractNumId w:val="12"/>
  </w:num>
  <w:num w:numId="15" w16cid:durableId="737173584">
    <w:abstractNumId w:val="22"/>
  </w:num>
  <w:num w:numId="16" w16cid:durableId="1479298629">
    <w:abstractNumId w:val="10"/>
  </w:num>
  <w:num w:numId="17" w16cid:durableId="1677920062">
    <w:abstractNumId w:val="28"/>
  </w:num>
  <w:num w:numId="18" w16cid:durableId="783111032">
    <w:abstractNumId w:val="27"/>
  </w:num>
  <w:num w:numId="19" w16cid:durableId="1862166656">
    <w:abstractNumId w:val="7"/>
  </w:num>
  <w:num w:numId="20" w16cid:durableId="170608417">
    <w:abstractNumId w:val="9"/>
  </w:num>
  <w:num w:numId="21" w16cid:durableId="409430182">
    <w:abstractNumId w:val="18"/>
  </w:num>
  <w:num w:numId="22" w16cid:durableId="1822581717">
    <w:abstractNumId w:val="3"/>
  </w:num>
  <w:num w:numId="23" w16cid:durableId="1090155390">
    <w:abstractNumId w:val="1"/>
  </w:num>
  <w:num w:numId="24" w16cid:durableId="2069838447">
    <w:abstractNumId w:val="0"/>
  </w:num>
  <w:num w:numId="25" w16cid:durableId="1599410330">
    <w:abstractNumId w:val="19"/>
  </w:num>
  <w:num w:numId="26" w16cid:durableId="731660888">
    <w:abstractNumId w:val="6"/>
  </w:num>
  <w:num w:numId="27" w16cid:durableId="2089617626">
    <w:abstractNumId w:val="24"/>
  </w:num>
  <w:num w:numId="28" w16cid:durableId="288821803">
    <w:abstractNumId w:val="25"/>
  </w:num>
  <w:num w:numId="29" w16cid:durableId="1026247924">
    <w:abstractNumId w:val="23"/>
  </w:num>
  <w:num w:numId="30" w16cid:durableId="1902058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F48"/>
    <w:rsid w:val="00010EA7"/>
    <w:rsid w:val="00025048"/>
    <w:rsid w:val="000253A5"/>
    <w:rsid w:val="0002584A"/>
    <w:rsid w:val="00026B5D"/>
    <w:rsid w:val="000436B7"/>
    <w:rsid w:val="00051C21"/>
    <w:rsid w:val="00063081"/>
    <w:rsid w:val="00064FE7"/>
    <w:rsid w:val="00075506"/>
    <w:rsid w:val="000763AA"/>
    <w:rsid w:val="00080BB0"/>
    <w:rsid w:val="00092A48"/>
    <w:rsid w:val="000931AF"/>
    <w:rsid w:val="000A7129"/>
    <w:rsid w:val="000A72DB"/>
    <w:rsid w:val="000B12F9"/>
    <w:rsid w:val="000B16DC"/>
    <w:rsid w:val="000B2CD7"/>
    <w:rsid w:val="000B6FAA"/>
    <w:rsid w:val="000C037E"/>
    <w:rsid w:val="000C0949"/>
    <w:rsid w:val="000C5B9E"/>
    <w:rsid w:val="000D1AD3"/>
    <w:rsid w:val="000D56B6"/>
    <w:rsid w:val="000F4AE1"/>
    <w:rsid w:val="00104051"/>
    <w:rsid w:val="00112C0A"/>
    <w:rsid w:val="001169E7"/>
    <w:rsid w:val="00125803"/>
    <w:rsid w:val="00131D2E"/>
    <w:rsid w:val="00136860"/>
    <w:rsid w:val="00141364"/>
    <w:rsid w:val="0014693D"/>
    <w:rsid w:val="00154887"/>
    <w:rsid w:val="00166157"/>
    <w:rsid w:val="00172748"/>
    <w:rsid w:val="0017330C"/>
    <w:rsid w:val="00175989"/>
    <w:rsid w:val="00176771"/>
    <w:rsid w:val="001917EA"/>
    <w:rsid w:val="001923FC"/>
    <w:rsid w:val="00195A9D"/>
    <w:rsid w:val="001B2F6C"/>
    <w:rsid w:val="001C063B"/>
    <w:rsid w:val="001C577C"/>
    <w:rsid w:val="001D26C6"/>
    <w:rsid w:val="001E65DF"/>
    <w:rsid w:val="001F0593"/>
    <w:rsid w:val="00206D59"/>
    <w:rsid w:val="0021346B"/>
    <w:rsid w:val="00215270"/>
    <w:rsid w:val="00217640"/>
    <w:rsid w:val="00222C95"/>
    <w:rsid w:val="00223742"/>
    <w:rsid w:val="00226CB4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9090E"/>
    <w:rsid w:val="00295341"/>
    <w:rsid w:val="002B1E2C"/>
    <w:rsid w:val="002B400E"/>
    <w:rsid w:val="002B6B09"/>
    <w:rsid w:val="002C1998"/>
    <w:rsid w:val="002C7E61"/>
    <w:rsid w:val="002D25ED"/>
    <w:rsid w:val="002E15E1"/>
    <w:rsid w:val="002E7D19"/>
    <w:rsid w:val="002F05A1"/>
    <w:rsid w:val="002F0CAC"/>
    <w:rsid w:val="00305B1D"/>
    <w:rsid w:val="00320D57"/>
    <w:rsid w:val="0032304C"/>
    <w:rsid w:val="003236D6"/>
    <w:rsid w:val="00330992"/>
    <w:rsid w:val="0033361F"/>
    <w:rsid w:val="003349DF"/>
    <w:rsid w:val="00347F99"/>
    <w:rsid w:val="0035786D"/>
    <w:rsid w:val="00362397"/>
    <w:rsid w:val="00373530"/>
    <w:rsid w:val="003758F5"/>
    <w:rsid w:val="00387168"/>
    <w:rsid w:val="00390C0E"/>
    <w:rsid w:val="00394035"/>
    <w:rsid w:val="003941F3"/>
    <w:rsid w:val="003A32A1"/>
    <w:rsid w:val="003A4924"/>
    <w:rsid w:val="003B0267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C18"/>
    <w:rsid w:val="003E5B07"/>
    <w:rsid w:val="003F3B8C"/>
    <w:rsid w:val="003F79C5"/>
    <w:rsid w:val="004067A8"/>
    <w:rsid w:val="00407363"/>
    <w:rsid w:val="0041532A"/>
    <w:rsid w:val="004236A4"/>
    <w:rsid w:val="00424443"/>
    <w:rsid w:val="0042692F"/>
    <w:rsid w:val="00430EE0"/>
    <w:rsid w:val="00440FC9"/>
    <w:rsid w:val="004438F5"/>
    <w:rsid w:val="00460BB5"/>
    <w:rsid w:val="00472BDD"/>
    <w:rsid w:val="004817CF"/>
    <w:rsid w:val="00484736"/>
    <w:rsid w:val="00485E76"/>
    <w:rsid w:val="004A17D1"/>
    <w:rsid w:val="004A42C8"/>
    <w:rsid w:val="004A4607"/>
    <w:rsid w:val="004C0399"/>
    <w:rsid w:val="004C0B56"/>
    <w:rsid w:val="004D281B"/>
    <w:rsid w:val="004D4CA6"/>
    <w:rsid w:val="004E0C9E"/>
    <w:rsid w:val="00502B6E"/>
    <w:rsid w:val="00516136"/>
    <w:rsid w:val="0051796F"/>
    <w:rsid w:val="00521230"/>
    <w:rsid w:val="00540D12"/>
    <w:rsid w:val="00550765"/>
    <w:rsid w:val="0056099A"/>
    <w:rsid w:val="005738B2"/>
    <w:rsid w:val="00580B35"/>
    <w:rsid w:val="00590816"/>
    <w:rsid w:val="0059193F"/>
    <w:rsid w:val="0059336F"/>
    <w:rsid w:val="005A4980"/>
    <w:rsid w:val="005B20E7"/>
    <w:rsid w:val="005B5537"/>
    <w:rsid w:val="005B5634"/>
    <w:rsid w:val="005B7AC6"/>
    <w:rsid w:val="005D1152"/>
    <w:rsid w:val="005D7DF0"/>
    <w:rsid w:val="005E26CB"/>
    <w:rsid w:val="005E2CA0"/>
    <w:rsid w:val="005F653B"/>
    <w:rsid w:val="00600DF7"/>
    <w:rsid w:val="00614F41"/>
    <w:rsid w:val="00620E33"/>
    <w:rsid w:val="00626540"/>
    <w:rsid w:val="00637330"/>
    <w:rsid w:val="00643A3C"/>
    <w:rsid w:val="00647BC4"/>
    <w:rsid w:val="006533B2"/>
    <w:rsid w:val="0065576F"/>
    <w:rsid w:val="00661CD3"/>
    <w:rsid w:val="006635B0"/>
    <w:rsid w:val="00681D35"/>
    <w:rsid w:val="00683E0D"/>
    <w:rsid w:val="0068713D"/>
    <w:rsid w:val="006A0054"/>
    <w:rsid w:val="006A6AAF"/>
    <w:rsid w:val="006B24AA"/>
    <w:rsid w:val="006B550F"/>
    <w:rsid w:val="006D03F7"/>
    <w:rsid w:val="006D6AA6"/>
    <w:rsid w:val="006E30B6"/>
    <w:rsid w:val="006E6EAD"/>
    <w:rsid w:val="00703306"/>
    <w:rsid w:val="00711998"/>
    <w:rsid w:val="00712618"/>
    <w:rsid w:val="00715051"/>
    <w:rsid w:val="00716658"/>
    <w:rsid w:val="00717CA4"/>
    <w:rsid w:val="00722842"/>
    <w:rsid w:val="007248C8"/>
    <w:rsid w:val="00752218"/>
    <w:rsid w:val="007566C8"/>
    <w:rsid w:val="00764DD8"/>
    <w:rsid w:val="00767EB3"/>
    <w:rsid w:val="00771247"/>
    <w:rsid w:val="007712DE"/>
    <w:rsid w:val="00773B76"/>
    <w:rsid w:val="00776ADB"/>
    <w:rsid w:val="007825A6"/>
    <w:rsid w:val="00784BED"/>
    <w:rsid w:val="00793E82"/>
    <w:rsid w:val="00797D81"/>
    <w:rsid w:val="007A608B"/>
    <w:rsid w:val="007A7E4F"/>
    <w:rsid w:val="007B2BAD"/>
    <w:rsid w:val="007B3CF9"/>
    <w:rsid w:val="007B5505"/>
    <w:rsid w:val="007C585A"/>
    <w:rsid w:val="007D1FB2"/>
    <w:rsid w:val="007D36EF"/>
    <w:rsid w:val="007D6B5C"/>
    <w:rsid w:val="007E222D"/>
    <w:rsid w:val="007F1E21"/>
    <w:rsid w:val="007F5CA4"/>
    <w:rsid w:val="007F7BB2"/>
    <w:rsid w:val="00807068"/>
    <w:rsid w:val="0082467D"/>
    <w:rsid w:val="008264F4"/>
    <w:rsid w:val="008277FA"/>
    <w:rsid w:val="0083397D"/>
    <w:rsid w:val="008449C1"/>
    <w:rsid w:val="00856C9E"/>
    <w:rsid w:val="00873DDB"/>
    <w:rsid w:val="00880B2A"/>
    <w:rsid w:val="00883E41"/>
    <w:rsid w:val="008955FB"/>
    <w:rsid w:val="008A2FCB"/>
    <w:rsid w:val="008B2B56"/>
    <w:rsid w:val="008B4DD0"/>
    <w:rsid w:val="008C5A78"/>
    <w:rsid w:val="008D607E"/>
    <w:rsid w:val="008E6E73"/>
    <w:rsid w:val="00915D4F"/>
    <w:rsid w:val="00923E74"/>
    <w:rsid w:val="009276E6"/>
    <w:rsid w:val="009424C7"/>
    <w:rsid w:val="00961EF8"/>
    <w:rsid w:val="00962739"/>
    <w:rsid w:val="0096369B"/>
    <w:rsid w:val="00966E27"/>
    <w:rsid w:val="0097318C"/>
    <w:rsid w:val="009977F2"/>
    <w:rsid w:val="009A1166"/>
    <w:rsid w:val="009B0E7B"/>
    <w:rsid w:val="009B2B6F"/>
    <w:rsid w:val="009B2C81"/>
    <w:rsid w:val="009C055B"/>
    <w:rsid w:val="009C3D18"/>
    <w:rsid w:val="009D59F0"/>
    <w:rsid w:val="009F7B35"/>
    <w:rsid w:val="00A05CA1"/>
    <w:rsid w:val="00A14D76"/>
    <w:rsid w:val="00A179F4"/>
    <w:rsid w:val="00A2291E"/>
    <w:rsid w:val="00A23768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707E"/>
    <w:rsid w:val="00AC4C4F"/>
    <w:rsid w:val="00AC642C"/>
    <w:rsid w:val="00AD079C"/>
    <w:rsid w:val="00AE4B27"/>
    <w:rsid w:val="00AE7BA3"/>
    <w:rsid w:val="00AF716E"/>
    <w:rsid w:val="00B024A0"/>
    <w:rsid w:val="00B15D6F"/>
    <w:rsid w:val="00B22294"/>
    <w:rsid w:val="00B223E4"/>
    <w:rsid w:val="00B22823"/>
    <w:rsid w:val="00B35316"/>
    <w:rsid w:val="00B435EE"/>
    <w:rsid w:val="00B44C54"/>
    <w:rsid w:val="00B50941"/>
    <w:rsid w:val="00B5199C"/>
    <w:rsid w:val="00B53C3C"/>
    <w:rsid w:val="00B81406"/>
    <w:rsid w:val="00B828CB"/>
    <w:rsid w:val="00B85AFB"/>
    <w:rsid w:val="00B87911"/>
    <w:rsid w:val="00B97850"/>
    <w:rsid w:val="00BA5764"/>
    <w:rsid w:val="00BC594C"/>
    <w:rsid w:val="00BE22E1"/>
    <w:rsid w:val="00BE2742"/>
    <w:rsid w:val="00BE41AD"/>
    <w:rsid w:val="00BF31EA"/>
    <w:rsid w:val="00C11D31"/>
    <w:rsid w:val="00C239B7"/>
    <w:rsid w:val="00C31302"/>
    <w:rsid w:val="00C321D0"/>
    <w:rsid w:val="00C37EF2"/>
    <w:rsid w:val="00C406B3"/>
    <w:rsid w:val="00C44B64"/>
    <w:rsid w:val="00C55BEB"/>
    <w:rsid w:val="00C565FB"/>
    <w:rsid w:val="00C7478A"/>
    <w:rsid w:val="00C9093A"/>
    <w:rsid w:val="00C94C4B"/>
    <w:rsid w:val="00CB1439"/>
    <w:rsid w:val="00CC10C3"/>
    <w:rsid w:val="00CC7326"/>
    <w:rsid w:val="00CD05CF"/>
    <w:rsid w:val="00CE5DBB"/>
    <w:rsid w:val="00D011D6"/>
    <w:rsid w:val="00D031A4"/>
    <w:rsid w:val="00D2300D"/>
    <w:rsid w:val="00D2506F"/>
    <w:rsid w:val="00D254AC"/>
    <w:rsid w:val="00D327DC"/>
    <w:rsid w:val="00D3333E"/>
    <w:rsid w:val="00D60414"/>
    <w:rsid w:val="00D60D6D"/>
    <w:rsid w:val="00D72343"/>
    <w:rsid w:val="00D751B8"/>
    <w:rsid w:val="00D93775"/>
    <w:rsid w:val="00DA3D5F"/>
    <w:rsid w:val="00DA541A"/>
    <w:rsid w:val="00DC2E70"/>
    <w:rsid w:val="00DD74E1"/>
    <w:rsid w:val="00DF687D"/>
    <w:rsid w:val="00E00CD0"/>
    <w:rsid w:val="00E12F21"/>
    <w:rsid w:val="00E1700B"/>
    <w:rsid w:val="00E20758"/>
    <w:rsid w:val="00E2615F"/>
    <w:rsid w:val="00E35908"/>
    <w:rsid w:val="00E40723"/>
    <w:rsid w:val="00E433A9"/>
    <w:rsid w:val="00E52CF3"/>
    <w:rsid w:val="00E5606E"/>
    <w:rsid w:val="00E56AA5"/>
    <w:rsid w:val="00E57B81"/>
    <w:rsid w:val="00E60E5F"/>
    <w:rsid w:val="00E722FE"/>
    <w:rsid w:val="00E728B5"/>
    <w:rsid w:val="00E745BE"/>
    <w:rsid w:val="00E839BE"/>
    <w:rsid w:val="00E83C15"/>
    <w:rsid w:val="00E851AD"/>
    <w:rsid w:val="00E939C4"/>
    <w:rsid w:val="00EA04FB"/>
    <w:rsid w:val="00EA17D1"/>
    <w:rsid w:val="00EA5D95"/>
    <w:rsid w:val="00EC4009"/>
    <w:rsid w:val="00ED2966"/>
    <w:rsid w:val="00ED4ED0"/>
    <w:rsid w:val="00EE3C28"/>
    <w:rsid w:val="00EE5218"/>
    <w:rsid w:val="00EF2FB2"/>
    <w:rsid w:val="00F00B33"/>
    <w:rsid w:val="00F0256F"/>
    <w:rsid w:val="00F359B9"/>
    <w:rsid w:val="00F37222"/>
    <w:rsid w:val="00F452D6"/>
    <w:rsid w:val="00F612B8"/>
    <w:rsid w:val="00F7122B"/>
    <w:rsid w:val="00F72D3C"/>
    <w:rsid w:val="00FA7BD7"/>
    <w:rsid w:val="00FB1BD4"/>
    <w:rsid w:val="00FB4127"/>
    <w:rsid w:val="00FC633E"/>
    <w:rsid w:val="00FE1980"/>
    <w:rsid w:val="00FE1F2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F69E4"/>
  <w15:docId w15:val="{F84944C8-DF06-4064-B7EB-712FD12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B026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A270FE"/>
    <w:rPr>
      <w:sz w:val="16"/>
      <w:szCs w:val="16"/>
    </w:rPr>
  </w:style>
  <w:style w:type="paragraph" w:styleId="Merknadstekst">
    <w:name w:val="annotation text"/>
    <w:basedOn w:val="Normal"/>
    <w:semiHidden/>
    <w:rsid w:val="00A270F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270FE"/>
    <w:rPr>
      <w:b/>
      <w:bCs/>
    </w:rPr>
  </w:style>
  <w:style w:type="paragraph" w:styleId="Listeavsnitt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j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6" ma:contentTypeDescription="Opprett et nytt dokument." ma:contentTypeScope="" ma:versionID="4095d403bd1265ec25d869185658cfe0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2423f12f872a5a16034deb0e250bbc91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F0E98-57C7-4CC8-8570-7A27A60DB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B635-CD15-4D95-972A-AB994C885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3BE98-C9C7-4121-B7DE-91571475C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3B279-0AB5-452B-975C-E6724A8B8577}">
  <ds:schemaRefs>
    <ds:schemaRef ds:uri="http://schemas.microsoft.com/office/2006/metadata/properties"/>
    <ds:schemaRef ds:uri="http://schemas.microsoft.com/office/infopath/2007/PartnerControls"/>
    <ds:schemaRef ds:uri="72070625-34a7-4b50-b998-4dc2a8d9a16c"/>
    <ds:schemaRef ds:uri="c2c940b1-81eb-4862-ad94-5822e372a2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876</Words>
  <Characters>4647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Sjekklister SRS</vt:lpstr>
    </vt:vector>
  </TitlesOfParts>
  <Company>SSØ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Sjekklister SRS</dc:title>
  <dc:creator>Kenneth Skjefstad</dc:creator>
  <cp:lastModifiedBy>Christian Hjeltnes</cp:lastModifiedBy>
  <cp:revision>5</cp:revision>
  <cp:lastPrinted>2019-05-22T10:34:00Z</cp:lastPrinted>
  <dcterms:created xsi:type="dcterms:W3CDTF">2022-01-04T07:53:00Z</dcterms:created>
  <dcterms:modified xsi:type="dcterms:W3CDTF">2022-12-05T11:36:00Z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