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82B3AA" w14:textId="77777777" w:rsidR="00F13718" w:rsidRDefault="00F13718">
      <w:pPr>
        <w:rPr>
          <w:b/>
          <w:sz w:val="28"/>
          <w:szCs w:val="28"/>
        </w:rPr>
      </w:pPr>
      <w:bookmarkStart w:id="0" w:name="_GoBack"/>
      <w:bookmarkEnd w:id="0"/>
    </w:p>
    <w:p w14:paraId="0A51CB80" w14:textId="77777777" w:rsidR="004531C9" w:rsidRPr="00FB2A07" w:rsidRDefault="00781721">
      <w:pPr>
        <w:rPr>
          <w:b/>
          <w:color w:val="FF0000"/>
          <w:sz w:val="28"/>
          <w:szCs w:val="28"/>
        </w:rPr>
      </w:pPr>
      <w:r w:rsidRPr="003D2FEE">
        <w:rPr>
          <w:b/>
          <w:sz w:val="28"/>
          <w:szCs w:val="28"/>
        </w:rPr>
        <w:t xml:space="preserve">INSTRUKS FOR INTERNREVISJONEN I </w:t>
      </w:r>
      <w:r w:rsidR="007A238F" w:rsidRPr="00FB2A07">
        <w:rPr>
          <w:b/>
          <w:i/>
          <w:color w:val="FF0000"/>
          <w:sz w:val="28"/>
          <w:szCs w:val="28"/>
        </w:rPr>
        <w:t>[virksomhetens navn]</w:t>
      </w:r>
      <w:r w:rsidR="00D22B83" w:rsidRPr="00FB2A07">
        <w:rPr>
          <w:b/>
          <w:i/>
          <w:color w:val="FF0000"/>
          <w:sz w:val="28"/>
          <w:szCs w:val="28"/>
        </w:rPr>
        <w:t xml:space="preserve"> </w:t>
      </w:r>
    </w:p>
    <w:p w14:paraId="7EF8B547" w14:textId="77777777" w:rsidR="00FB2A07" w:rsidRDefault="00FB2A07" w:rsidP="00781721">
      <w:pPr>
        <w:rPr>
          <w:b/>
        </w:rPr>
      </w:pPr>
    </w:p>
    <w:p w14:paraId="264F6572" w14:textId="77777777" w:rsidR="00F05F0A" w:rsidRDefault="00F06B44" w:rsidP="00781721">
      <w:pPr>
        <w:rPr>
          <w:b/>
        </w:rPr>
      </w:pPr>
      <w:r>
        <w:rPr>
          <w:b/>
        </w:rPr>
        <w:t xml:space="preserve">1. </w:t>
      </w:r>
      <w:r w:rsidR="00F05F0A">
        <w:rPr>
          <w:b/>
        </w:rPr>
        <w:t>OM INSTRUKSEN</w:t>
      </w:r>
    </w:p>
    <w:p w14:paraId="4EF39B9B" w14:textId="77777777" w:rsidR="00F05F0A" w:rsidRDefault="00F05F0A" w:rsidP="00781721">
      <w:r>
        <w:t xml:space="preserve">Instruksen skal avklare internrevisjonens </w:t>
      </w:r>
      <w:r w:rsidR="006F3A0B">
        <w:t xml:space="preserve">formål, </w:t>
      </w:r>
      <w:r>
        <w:t>ansvar og myndighet og legge til rette for internrevisjonens uavhengighet.</w:t>
      </w:r>
    </w:p>
    <w:p w14:paraId="72A5774D" w14:textId="7E9189EE" w:rsidR="00F05F0A" w:rsidRPr="00F05F0A" w:rsidRDefault="00F05F0A" w:rsidP="00781721">
      <w:r>
        <w:t xml:space="preserve">Instruksen skal </w:t>
      </w:r>
      <w:r w:rsidR="006F3A0B">
        <w:t xml:space="preserve">fastsettes i samsvar med formålet med internrevisjon og </w:t>
      </w:r>
      <w:r>
        <w:t xml:space="preserve">gjeldende </w:t>
      </w:r>
      <w:r w:rsidR="006F3A0B">
        <w:t>rammeverk for</w:t>
      </w:r>
      <w:r>
        <w:t xml:space="preserve"> profesjonell utøvelse av internrevisjon fastsatt av</w:t>
      </w:r>
      <w:r w:rsidR="00204E0A">
        <w:t xml:space="preserve"> </w:t>
      </w:r>
      <w:r w:rsidR="00653F15" w:rsidRPr="007F0DC8">
        <w:rPr>
          <w:i/>
          <w:color w:val="FF0000"/>
        </w:rPr>
        <w:t>eksempelvis</w:t>
      </w:r>
      <w:r w:rsidR="00F13718" w:rsidRPr="007F0DC8">
        <w:rPr>
          <w:i/>
          <w:color w:val="FF0000"/>
        </w:rPr>
        <w:t xml:space="preserve"> T</w:t>
      </w:r>
      <w:r w:rsidRPr="007F0DC8">
        <w:rPr>
          <w:i/>
          <w:color w:val="FF0000"/>
        </w:rPr>
        <w:t xml:space="preserve">he </w:t>
      </w:r>
      <w:proofErr w:type="spellStart"/>
      <w:r w:rsidRPr="007F0DC8">
        <w:rPr>
          <w:i/>
          <w:color w:val="FF0000"/>
        </w:rPr>
        <w:t>Institute</w:t>
      </w:r>
      <w:proofErr w:type="spellEnd"/>
      <w:r w:rsidRPr="007F0DC8">
        <w:rPr>
          <w:i/>
          <w:color w:val="FF0000"/>
        </w:rPr>
        <w:t xml:space="preserve"> </w:t>
      </w:r>
      <w:proofErr w:type="spellStart"/>
      <w:r w:rsidRPr="007F0DC8">
        <w:rPr>
          <w:i/>
          <w:color w:val="FF0000"/>
        </w:rPr>
        <w:t>of</w:t>
      </w:r>
      <w:proofErr w:type="spellEnd"/>
      <w:r w:rsidRPr="007F0DC8">
        <w:rPr>
          <w:i/>
          <w:color w:val="FF0000"/>
        </w:rPr>
        <w:t xml:space="preserve"> </w:t>
      </w:r>
      <w:proofErr w:type="spellStart"/>
      <w:r w:rsidRPr="007F0DC8">
        <w:rPr>
          <w:i/>
          <w:color w:val="FF0000"/>
        </w:rPr>
        <w:t>Internal</w:t>
      </w:r>
      <w:proofErr w:type="spellEnd"/>
      <w:r w:rsidRPr="007F0DC8">
        <w:rPr>
          <w:i/>
          <w:color w:val="FF0000"/>
        </w:rPr>
        <w:t xml:space="preserve"> </w:t>
      </w:r>
      <w:proofErr w:type="spellStart"/>
      <w:r w:rsidRPr="007F0DC8">
        <w:rPr>
          <w:i/>
          <w:color w:val="FF0000"/>
        </w:rPr>
        <w:t>Auditors</w:t>
      </w:r>
      <w:proofErr w:type="spellEnd"/>
      <w:r w:rsidRPr="007F0DC8">
        <w:rPr>
          <w:i/>
          <w:color w:val="FF0000"/>
        </w:rPr>
        <w:t xml:space="preserve"> (IIA)</w:t>
      </w:r>
      <w:r w:rsidR="00653F15" w:rsidRPr="007F0DC8">
        <w:rPr>
          <w:i/>
          <w:color w:val="FF0000"/>
        </w:rPr>
        <w:t xml:space="preserve"> eller andre valgte standarder*</w:t>
      </w:r>
      <w:r w:rsidRPr="00F13718">
        <w:rPr>
          <w:color w:val="FF0000"/>
        </w:rPr>
        <w:t xml:space="preserve"> </w:t>
      </w:r>
      <w:r>
        <w:t>og Finansdepartementets rundskriv R-117 Internrevisjon i statlige virksomheter.</w:t>
      </w:r>
    </w:p>
    <w:p w14:paraId="50DEB7B0" w14:textId="77777777" w:rsidR="00F05F0A" w:rsidRDefault="00F05F0A" w:rsidP="00781721">
      <w:pPr>
        <w:rPr>
          <w:i/>
        </w:rPr>
      </w:pPr>
      <w:r>
        <w:t xml:space="preserve">Instruksen fastsettes av </w:t>
      </w:r>
      <w:r w:rsidRPr="00E50C30">
        <w:rPr>
          <w:i/>
          <w:color w:val="FF0000"/>
        </w:rPr>
        <w:t>[øverste myndighet]</w:t>
      </w:r>
      <w:r>
        <w:rPr>
          <w:color w:val="FF0000"/>
        </w:rPr>
        <w:t xml:space="preserve"> </w:t>
      </w:r>
      <w:r>
        <w:t xml:space="preserve">innenfor de rammer som følger av R-117. </w:t>
      </w:r>
      <w:r w:rsidR="006F3A0B">
        <w:t>Leder av i</w:t>
      </w:r>
      <w:r>
        <w:t xml:space="preserve">nternrevisjonen skal </w:t>
      </w:r>
      <w:r w:rsidR="006F3A0B">
        <w:t>regelmessig</w:t>
      </w:r>
      <w:r>
        <w:t xml:space="preserve"> gjennomgå instruksen og forelegge eventuelle behov for endringer for </w:t>
      </w:r>
      <w:r w:rsidRPr="00E50C30">
        <w:rPr>
          <w:i/>
          <w:color w:val="FF0000"/>
        </w:rPr>
        <w:t>[øverste myndighet]</w:t>
      </w:r>
      <w:r>
        <w:rPr>
          <w:i/>
        </w:rPr>
        <w:t>.</w:t>
      </w:r>
    </w:p>
    <w:p w14:paraId="3065785B" w14:textId="3FC70F81" w:rsidR="00653F15" w:rsidRPr="0069699B" w:rsidRDefault="00653F15" w:rsidP="00781721">
      <w:pPr>
        <w:rPr>
          <w:color w:val="FF0000"/>
        </w:rPr>
      </w:pPr>
      <w:r w:rsidRPr="0069699B">
        <w:rPr>
          <w:color w:val="FF0000"/>
        </w:rPr>
        <w:t>* dersom andre standarder enn IIA-standardene velges, skal dette begrunnes.</w:t>
      </w:r>
    </w:p>
    <w:p w14:paraId="0B39B860" w14:textId="77777777" w:rsidR="00CA1F92" w:rsidRDefault="00CA1F92" w:rsidP="00781721">
      <w:pPr>
        <w:rPr>
          <w:b/>
        </w:rPr>
      </w:pPr>
    </w:p>
    <w:p w14:paraId="406301C2" w14:textId="77777777" w:rsidR="003B1E84" w:rsidRPr="003D2FEE" w:rsidRDefault="00F06B44" w:rsidP="00781721">
      <w:pPr>
        <w:rPr>
          <w:b/>
        </w:rPr>
      </w:pPr>
      <w:r>
        <w:rPr>
          <w:b/>
        </w:rPr>
        <w:t xml:space="preserve">2. </w:t>
      </w:r>
      <w:r w:rsidR="00F05F0A">
        <w:rPr>
          <w:b/>
        </w:rPr>
        <w:t xml:space="preserve">INTERNREVISJONENS </w:t>
      </w:r>
      <w:r w:rsidR="00781721" w:rsidRPr="003D2FEE">
        <w:rPr>
          <w:b/>
        </w:rPr>
        <w:t>FORMÅL</w:t>
      </w:r>
      <w:r w:rsidR="00F100BF" w:rsidRPr="003D2FEE">
        <w:rPr>
          <w:b/>
        </w:rPr>
        <w:t xml:space="preserve"> </w:t>
      </w:r>
    </w:p>
    <w:p w14:paraId="314742DF" w14:textId="77777777" w:rsidR="00D22B83" w:rsidRDefault="003B1E84" w:rsidP="00781721">
      <w:r w:rsidRPr="003B1E84">
        <w:t>Internrevi</w:t>
      </w:r>
      <w:r>
        <w:t>s</w:t>
      </w:r>
      <w:r w:rsidR="0010294A">
        <w:t>jonen skal fremme og beskytte</w:t>
      </w:r>
      <w:r w:rsidR="007A238F">
        <w:t xml:space="preserve"> </w:t>
      </w:r>
      <w:r w:rsidR="007A238F" w:rsidRPr="00E50C30">
        <w:rPr>
          <w:i/>
          <w:color w:val="FF0000"/>
        </w:rPr>
        <w:t>[virksomhetens navn]</w:t>
      </w:r>
      <w:r w:rsidRPr="003B1E84">
        <w:t xml:space="preserve"> verdier gjennom å gi risikobaserte og objektive bekreftelser, råd og innsikt.</w:t>
      </w:r>
      <w:r w:rsidR="00BD77DF">
        <w:br/>
      </w:r>
      <w:r w:rsidR="00EC7455">
        <w:br/>
      </w:r>
      <w:r w:rsidR="00781721">
        <w:t xml:space="preserve">Internrevisjonen er en uavhengig, objektiv bekreftelses- og rådgivningsfunksjon som har til hensikt å tilføre merverdi og forbedre organisasjonens drift. Internrevisjonen skal </w:t>
      </w:r>
      <w:r w:rsidR="00D22B83">
        <w:t xml:space="preserve">bidra til at </w:t>
      </w:r>
      <w:r w:rsidR="007A238F" w:rsidRPr="00E50C30">
        <w:rPr>
          <w:i/>
          <w:color w:val="FF0000"/>
        </w:rPr>
        <w:t>[virksomhetens navn]</w:t>
      </w:r>
      <w:r w:rsidR="00D22B83">
        <w:t xml:space="preserve"> oppnår sine målsetninger ved å evaluere og forbedre effektiviteten og hensiktsmessigheten av organisasjonens prosesser for risikostyring, kontroll og </w:t>
      </w:r>
      <w:r w:rsidR="00841E35">
        <w:t>virksomhetsstyring</w:t>
      </w:r>
      <w:r w:rsidR="00D22B83">
        <w:t xml:space="preserve">. </w:t>
      </w:r>
    </w:p>
    <w:p w14:paraId="15DD4539" w14:textId="77777777" w:rsidR="00CA1F92" w:rsidRDefault="00CA1F92" w:rsidP="00781721">
      <w:pPr>
        <w:rPr>
          <w:b/>
        </w:rPr>
      </w:pPr>
    </w:p>
    <w:p w14:paraId="64B557DF" w14:textId="59ADC874" w:rsidR="00835272" w:rsidRPr="004E47B5" w:rsidRDefault="00F06B44" w:rsidP="00781721">
      <w:pPr>
        <w:rPr>
          <w:i/>
          <w:color w:val="FF0000"/>
        </w:rPr>
      </w:pPr>
      <w:r>
        <w:rPr>
          <w:b/>
        </w:rPr>
        <w:t xml:space="preserve">3. </w:t>
      </w:r>
      <w:r w:rsidR="00835272" w:rsidRPr="003D2FEE">
        <w:rPr>
          <w:b/>
        </w:rPr>
        <w:t>PROFESJONELT GRUNNLAG</w:t>
      </w:r>
      <w:r w:rsidR="00835272" w:rsidRPr="003D2FEE">
        <w:rPr>
          <w:b/>
        </w:rPr>
        <w:br/>
      </w:r>
      <w:r w:rsidR="00835272">
        <w:t>Internrevisjonens virksomhet baseres på</w:t>
      </w:r>
      <w:r w:rsidR="005C72F6">
        <w:t xml:space="preserve"> </w:t>
      </w:r>
      <w:r w:rsidR="004E47B5" w:rsidRPr="004E47B5">
        <w:rPr>
          <w:i/>
          <w:color w:val="FF0000"/>
        </w:rPr>
        <w:t>beskriv hvilke standarder som er valgt</w:t>
      </w:r>
      <w:r w:rsidR="005C72F6" w:rsidRPr="004E47B5">
        <w:rPr>
          <w:i/>
          <w:color w:val="FF0000"/>
        </w:rPr>
        <w:t>.</w:t>
      </w:r>
      <w:r w:rsidR="005C72F6" w:rsidRPr="00F13718">
        <w:rPr>
          <w:color w:val="FF0000"/>
        </w:rPr>
        <w:t xml:space="preserve"> </w:t>
      </w:r>
      <w:r w:rsidR="00835272" w:rsidRPr="00F13718">
        <w:rPr>
          <w:color w:val="FF0000"/>
        </w:rPr>
        <w:t xml:space="preserve"> </w:t>
      </w:r>
      <w:r w:rsidR="004E47B5">
        <w:rPr>
          <w:color w:val="FF0000"/>
        </w:rPr>
        <w:br/>
      </w:r>
      <w:r w:rsidR="004E47B5" w:rsidRPr="0069699B">
        <w:rPr>
          <w:color w:val="FF0000"/>
        </w:rPr>
        <w:t>Dersom virksomheten baseres på IIAs standarder, bør følgende inkluderes</w:t>
      </w:r>
      <w:r w:rsidR="004E47B5" w:rsidRPr="004E47B5">
        <w:rPr>
          <w:i/>
          <w:color w:val="FF0000"/>
        </w:rPr>
        <w:t>:</w:t>
      </w:r>
      <w:r w:rsidR="00F13718" w:rsidRPr="004E47B5">
        <w:rPr>
          <w:i/>
          <w:color w:val="FF0000"/>
        </w:rPr>
        <w:t xml:space="preserve"> </w:t>
      </w:r>
      <w:r w:rsidR="00835272" w:rsidRPr="004E47B5">
        <w:rPr>
          <w:i/>
          <w:color w:val="FF0000"/>
        </w:rPr>
        <w:t xml:space="preserve">IIAs definisjon av internrevisjon, </w:t>
      </w:r>
      <w:r w:rsidR="0017155F" w:rsidRPr="004E47B5">
        <w:rPr>
          <w:i/>
          <w:color w:val="FF0000"/>
        </w:rPr>
        <w:t>kjerneprinsipper</w:t>
      </w:r>
      <w:r w:rsidR="00FB22E6" w:rsidRPr="004E47B5">
        <w:rPr>
          <w:i/>
          <w:color w:val="FF0000"/>
        </w:rPr>
        <w:t>,</w:t>
      </w:r>
      <w:r w:rsidR="0017155F" w:rsidRPr="004E47B5">
        <w:rPr>
          <w:i/>
          <w:color w:val="FF0000"/>
        </w:rPr>
        <w:t xml:space="preserve"> </w:t>
      </w:r>
      <w:r w:rsidR="00835272" w:rsidRPr="004E47B5">
        <w:rPr>
          <w:i/>
          <w:color w:val="FF0000"/>
        </w:rPr>
        <w:t>etiske regler</w:t>
      </w:r>
      <w:r w:rsidR="0017155F" w:rsidRPr="004E47B5">
        <w:rPr>
          <w:i/>
          <w:color w:val="FF0000"/>
        </w:rPr>
        <w:t xml:space="preserve"> og </w:t>
      </w:r>
      <w:r w:rsidR="00841E35" w:rsidRPr="004E47B5">
        <w:rPr>
          <w:i/>
          <w:color w:val="FF0000"/>
        </w:rPr>
        <w:t xml:space="preserve">internasjonale </w:t>
      </w:r>
      <w:r w:rsidR="00835272" w:rsidRPr="004E47B5">
        <w:rPr>
          <w:i/>
          <w:color w:val="FF0000"/>
        </w:rPr>
        <w:t>standarder for profesjonell utøvelse av internrevisjon</w:t>
      </w:r>
      <w:r w:rsidRPr="004E47B5">
        <w:rPr>
          <w:i/>
          <w:color w:val="FF0000"/>
        </w:rPr>
        <w:t>, samt tilhørende rammeverk</w:t>
      </w:r>
      <w:r w:rsidR="00835272" w:rsidRPr="004E47B5">
        <w:rPr>
          <w:i/>
          <w:color w:val="FF0000"/>
        </w:rPr>
        <w:t>.</w:t>
      </w:r>
      <w:r w:rsidR="002A57F3" w:rsidRPr="004E47B5">
        <w:rPr>
          <w:i/>
          <w:color w:val="FF0000"/>
        </w:rPr>
        <w:t xml:space="preserve"> </w:t>
      </w:r>
    </w:p>
    <w:p w14:paraId="79B08F24" w14:textId="77777777" w:rsidR="00F13718" w:rsidRDefault="00F13718" w:rsidP="00781721">
      <w:pPr>
        <w:rPr>
          <w:b/>
        </w:rPr>
      </w:pPr>
    </w:p>
    <w:p w14:paraId="69E5D709" w14:textId="77777777" w:rsidR="00772F2A" w:rsidRDefault="00711E21" w:rsidP="00781721">
      <w:pPr>
        <w:rPr>
          <w:b/>
        </w:rPr>
      </w:pPr>
      <w:r>
        <w:rPr>
          <w:b/>
        </w:rPr>
        <w:t xml:space="preserve">4. </w:t>
      </w:r>
      <w:r w:rsidR="00781721" w:rsidRPr="003D2FEE">
        <w:rPr>
          <w:b/>
        </w:rPr>
        <w:t>ORGANI</w:t>
      </w:r>
      <w:r w:rsidR="00015176" w:rsidRPr="003D2FEE">
        <w:rPr>
          <w:b/>
        </w:rPr>
        <w:t>S</w:t>
      </w:r>
      <w:r w:rsidR="00772F2A">
        <w:rPr>
          <w:b/>
        </w:rPr>
        <w:t>ERING</w:t>
      </w:r>
      <w:r w:rsidR="007E6C4D">
        <w:rPr>
          <w:b/>
        </w:rPr>
        <w:t xml:space="preserve"> - MYNDIGHET OG ANSVAR - UAVHENGIGHET</w:t>
      </w:r>
    </w:p>
    <w:p w14:paraId="317773E0" w14:textId="77777777" w:rsidR="007C7A3E" w:rsidRPr="007C7A3E" w:rsidRDefault="00772F2A" w:rsidP="007C7A3E">
      <w:r>
        <w:rPr>
          <w:b/>
        </w:rPr>
        <w:t>4.1 O</w:t>
      </w:r>
      <w:r w:rsidR="004C6C7F">
        <w:rPr>
          <w:b/>
        </w:rPr>
        <w:t>rganisering</w:t>
      </w:r>
      <w:r>
        <w:rPr>
          <w:b/>
        </w:rPr>
        <w:br/>
      </w:r>
      <w:r w:rsidR="00A13A91" w:rsidRPr="00A13A91">
        <w:t xml:space="preserve">Internrevisjonen skal være plassert direkte under, og rapportere til, </w:t>
      </w:r>
      <w:r w:rsidR="00E418B1" w:rsidRPr="00E50C30">
        <w:rPr>
          <w:i/>
          <w:color w:val="FF0000"/>
        </w:rPr>
        <w:t>[øverste myndighet]</w:t>
      </w:r>
      <w:r w:rsidR="00E418B1" w:rsidRPr="00E50C30">
        <w:rPr>
          <w:color w:val="FF0000"/>
        </w:rPr>
        <w:t xml:space="preserve"> </w:t>
      </w:r>
      <w:r w:rsidR="00A13A91" w:rsidRPr="00F05F0A">
        <w:t>i</w:t>
      </w:r>
      <w:r w:rsidR="00A13A91" w:rsidRPr="00E50C30">
        <w:rPr>
          <w:color w:val="FF0000"/>
        </w:rPr>
        <w:t xml:space="preserve"> </w:t>
      </w:r>
      <w:r w:rsidR="00A823DD" w:rsidRPr="00E50C30">
        <w:rPr>
          <w:i/>
          <w:color w:val="FF0000"/>
        </w:rPr>
        <w:t>[virksomhetens navn]</w:t>
      </w:r>
      <w:r w:rsidR="00A13A91" w:rsidRPr="00E50C30">
        <w:rPr>
          <w:color w:val="FF0000"/>
        </w:rPr>
        <w:t>.</w:t>
      </w:r>
      <w:r w:rsidR="007C7A3E" w:rsidRPr="007C7A3E">
        <w:t xml:space="preserve"> Plasseringen skal sikre internrevisjonens uavhengighet fra nivåene under virksomhetslederen og fra de områdene og prosessene som skal revideres.</w:t>
      </w:r>
    </w:p>
    <w:p w14:paraId="4EA518AA" w14:textId="77777777" w:rsidR="00D22B83" w:rsidRPr="00A823DD" w:rsidRDefault="00E418B1" w:rsidP="007C7A3E">
      <w:pPr>
        <w:rPr>
          <w:i/>
        </w:rPr>
      </w:pPr>
      <w:r w:rsidRPr="00E50C30">
        <w:rPr>
          <w:i/>
          <w:color w:val="FF0000"/>
        </w:rPr>
        <w:lastRenderedPageBreak/>
        <w:t>[Øverste myndighet]</w:t>
      </w:r>
      <w:r w:rsidRPr="00E50C30">
        <w:rPr>
          <w:color w:val="FF0000"/>
        </w:rPr>
        <w:t xml:space="preserve"> </w:t>
      </w:r>
      <w:r w:rsidR="00A13A91" w:rsidRPr="00E50C30">
        <w:rPr>
          <w:color w:val="FF0000"/>
        </w:rPr>
        <w:t>i</w:t>
      </w:r>
      <w:r w:rsidRPr="00E50C30">
        <w:rPr>
          <w:color w:val="FF0000"/>
        </w:rPr>
        <w:t xml:space="preserve"> </w:t>
      </w:r>
      <w:r w:rsidRPr="00E50C30">
        <w:rPr>
          <w:i/>
          <w:color w:val="FF0000"/>
        </w:rPr>
        <w:t>[virksomhetens navn]</w:t>
      </w:r>
      <w:r w:rsidR="00A13A91" w:rsidRPr="00E50C30">
        <w:rPr>
          <w:color w:val="FF0000"/>
        </w:rPr>
        <w:t xml:space="preserve"> </w:t>
      </w:r>
      <w:r w:rsidR="00A13A91" w:rsidRPr="00A13A91">
        <w:t>er internrevisjonens oppdragsgiver.</w:t>
      </w:r>
      <w:r w:rsidR="00A13A91">
        <w:t xml:space="preserve"> </w:t>
      </w:r>
      <w:r w:rsidR="00D22B83">
        <w:t xml:space="preserve">Det innebærer at </w:t>
      </w:r>
      <w:r w:rsidR="007A238F" w:rsidRPr="00E50C30">
        <w:rPr>
          <w:i/>
          <w:color w:val="FF0000"/>
        </w:rPr>
        <w:t>[øverste myndighet]</w:t>
      </w:r>
      <w:r w:rsidR="00A13A91" w:rsidRPr="00E50C30">
        <w:rPr>
          <w:i/>
          <w:color w:val="FF0000"/>
        </w:rPr>
        <w:t>:</w:t>
      </w:r>
    </w:p>
    <w:p w14:paraId="2EB005C1" w14:textId="77777777" w:rsidR="008D3348" w:rsidRDefault="00D22B83" w:rsidP="008D3348">
      <w:pPr>
        <w:pStyle w:val="Listeavsnitt"/>
        <w:numPr>
          <w:ilvl w:val="0"/>
          <w:numId w:val="3"/>
        </w:numPr>
      </w:pPr>
      <w:r>
        <w:t xml:space="preserve">Godkjenner </w:t>
      </w:r>
      <w:r w:rsidR="007E6C4D">
        <w:t xml:space="preserve">instruks for </w:t>
      </w:r>
      <w:r w:rsidR="008D3348">
        <w:t>internrevisjon</w:t>
      </w:r>
      <w:r w:rsidR="007E6C4D">
        <w:t>en</w:t>
      </w:r>
      <w:r w:rsidR="00841E35">
        <w:t>.</w:t>
      </w:r>
    </w:p>
    <w:p w14:paraId="31D98858" w14:textId="77777777" w:rsidR="00BF0E0E" w:rsidRDefault="00D22B83" w:rsidP="0010294A">
      <w:pPr>
        <w:pStyle w:val="Listeavsnitt"/>
        <w:numPr>
          <w:ilvl w:val="0"/>
          <w:numId w:val="3"/>
        </w:numPr>
      </w:pPr>
      <w:r>
        <w:t>Godkjenner internrevisjonens budsjett</w:t>
      </w:r>
      <w:r w:rsidR="00247DF1">
        <w:t xml:space="preserve"> og</w:t>
      </w:r>
      <w:r>
        <w:t xml:space="preserve"> årsplan</w:t>
      </w:r>
      <w:r w:rsidR="00362931">
        <w:t>,</w:t>
      </w:r>
      <w:r>
        <w:t xml:space="preserve"> inklude</w:t>
      </w:r>
      <w:r w:rsidR="00BD77DF">
        <w:t xml:space="preserve">rt vesentlig endringer </w:t>
      </w:r>
      <w:r w:rsidR="00247DF1">
        <w:t>i planen gjennom</w:t>
      </w:r>
      <w:r w:rsidR="00BD77DF">
        <w:t xml:space="preserve"> året</w:t>
      </w:r>
      <w:r w:rsidR="00841E35">
        <w:t>.</w:t>
      </w:r>
    </w:p>
    <w:p w14:paraId="01505989" w14:textId="77777777" w:rsidR="00BF0E0E" w:rsidRDefault="00BF0E0E" w:rsidP="008D3348">
      <w:pPr>
        <w:pStyle w:val="Listeavsnitt"/>
        <w:numPr>
          <w:ilvl w:val="0"/>
          <w:numId w:val="3"/>
        </w:numPr>
      </w:pPr>
      <w:r>
        <w:t xml:space="preserve">Godkjenner beslutning om ansettelse og fratredelse </w:t>
      </w:r>
      <w:r w:rsidR="00247DF1">
        <w:t>av internrevisjonsleder</w:t>
      </w:r>
      <w:r w:rsidR="0010294A">
        <w:t xml:space="preserve">, </w:t>
      </w:r>
      <w:r w:rsidR="00985AFB">
        <w:t xml:space="preserve">samt </w:t>
      </w:r>
      <w:r w:rsidR="00D22B83">
        <w:t>s</w:t>
      </w:r>
      <w:r w:rsidR="008D3348">
        <w:t xml:space="preserve">etter </w:t>
      </w:r>
      <w:r w:rsidR="00247DF1">
        <w:t xml:space="preserve">internrevisjonslederens </w:t>
      </w:r>
      <w:r w:rsidR="008D3348">
        <w:t>betingelse</w:t>
      </w:r>
      <w:r w:rsidR="002A57F3">
        <w:t>r</w:t>
      </w:r>
      <w:r w:rsidR="00841E35">
        <w:t>.</w:t>
      </w:r>
    </w:p>
    <w:p w14:paraId="02878DC7" w14:textId="77777777" w:rsidR="00D059DE" w:rsidRDefault="0058169C" w:rsidP="00486B80">
      <w:pPr>
        <w:pStyle w:val="Listeavsnitt"/>
        <w:numPr>
          <w:ilvl w:val="0"/>
          <w:numId w:val="3"/>
        </w:numPr>
      </w:pPr>
      <w:r>
        <w:t>M</w:t>
      </w:r>
      <w:r w:rsidR="00B736CC">
        <w:t>otta</w:t>
      </w:r>
      <w:r w:rsidR="00C24923">
        <w:t>r</w:t>
      </w:r>
      <w:r w:rsidR="00B736CC">
        <w:t xml:space="preserve"> rapporter på internrevisjonens utførelse i forhold til planen og </w:t>
      </w:r>
      <w:r w:rsidR="00E418B1">
        <w:t xml:space="preserve">eventuelt </w:t>
      </w:r>
      <w:r w:rsidR="00B736CC">
        <w:t>andre forhold</w:t>
      </w:r>
      <w:r w:rsidR="00841E35">
        <w:t>.</w:t>
      </w:r>
    </w:p>
    <w:p w14:paraId="0AB0B673" w14:textId="77777777" w:rsidR="0010294A" w:rsidRDefault="00781721" w:rsidP="0010294A">
      <w:pPr>
        <w:jc w:val="both"/>
      </w:pPr>
      <w:r>
        <w:t xml:space="preserve">Administrativt forholder internrevisjonen seg til </w:t>
      </w:r>
      <w:r w:rsidR="00772F2A" w:rsidRPr="00E50C30">
        <w:rPr>
          <w:i/>
          <w:color w:val="FF0000"/>
        </w:rPr>
        <w:t>[virksomhet</w:t>
      </w:r>
      <w:r w:rsidR="00772F2A">
        <w:rPr>
          <w:i/>
          <w:color w:val="FF0000"/>
        </w:rPr>
        <w:t>sleder (kan sløyfes hvis samme som øverste myndighet)</w:t>
      </w:r>
      <w:r w:rsidR="00772F2A" w:rsidRPr="00E50C30">
        <w:rPr>
          <w:i/>
          <w:color w:val="FF0000"/>
        </w:rPr>
        <w:t>]</w:t>
      </w:r>
      <w:r w:rsidR="003B1E84">
        <w:t>.</w:t>
      </w:r>
      <w:r w:rsidR="0010294A">
        <w:t xml:space="preserve"> </w:t>
      </w:r>
    </w:p>
    <w:p w14:paraId="38541349" w14:textId="77777777" w:rsidR="00537B52" w:rsidRDefault="007E6C4D" w:rsidP="00537B52">
      <w:r>
        <w:rPr>
          <w:b/>
        </w:rPr>
        <w:t xml:space="preserve">4.2 </w:t>
      </w:r>
      <w:r w:rsidR="00781721" w:rsidRPr="003D2FEE">
        <w:rPr>
          <w:b/>
        </w:rPr>
        <w:t>M</w:t>
      </w:r>
      <w:r w:rsidR="004C6C7F">
        <w:rPr>
          <w:b/>
        </w:rPr>
        <w:t>yndighet og ansvar - uavhengighet</w:t>
      </w:r>
      <w:r w:rsidR="00EC7455" w:rsidRPr="003D2FEE">
        <w:rPr>
          <w:b/>
        </w:rPr>
        <w:br/>
      </w:r>
      <w:r w:rsidR="00781721">
        <w:t xml:space="preserve">Internrevisjonen </w:t>
      </w:r>
      <w:r w:rsidR="00841E35">
        <w:t xml:space="preserve">har hele </w:t>
      </w:r>
      <w:r w:rsidR="00A13A91">
        <w:t>virksomheten</w:t>
      </w:r>
      <w:r w:rsidR="00841E35">
        <w:t xml:space="preserve"> som sitt </w:t>
      </w:r>
      <w:r w:rsidR="003E074C">
        <w:t>virkeområde</w:t>
      </w:r>
      <w:r w:rsidR="00841E35">
        <w:t>.</w:t>
      </w:r>
      <w:r w:rsidR="007D4598">
        <w:t xml:space="preserve"> </w:t>
      </w:r>
      <w:r w:rsidR="00537B52" w:rsidRPr="00670B45">
        <w:t>Hos avtalepartnere utfører internrevisjonen undersøkelser innenfor de rammer som følger av inngåtte avtaler.</w:t>
      </w:r>
      <w:r w:rsidR="00537B52">
        <w:t xml:space="preserve"> </w:t>
      </w:r>
    </w:p>
    <w:p w14:paraId="0C74ADE1" w14:textId="77777777" w:rsidR="00DC7CE5" w:rsidRDefault="006F1B67" w:rsidP="00DC7CE5">
      <w:pPr>
        <w:keepLines/>
        <w:tabs>
          <w:tab w:val="left" w:pos="100"/>
          <w:tab w:val="left" w:pos="565"/>
          <w:tab w:val="left" w:pos="1131"/>
          <w:tab w:val="left" w:pos="1697"/>
          <w:tab w:val="left" w:pos="2263"/>
          <w:tab w:val="left" w:pos="2829"/>
          <w:tab w:val="left" w:pos="3395"/>
          <w:tab w:val="left" w:pos="3961"/>
          <w:tab w:val="left" w:pos="4527"/>
          <w:tab w:val="left" w:pos="5093"/>
          <w:tab w:val="left" w:pos="5659"/>
          <w:tab w:val="left" w:pos="6225"/>
          <w:tab w:val="left" w:pos="6791"/>
          <w:tab w:val="left" w:pos="7357"/>
          <w:tab w:val="left" w:pos="7923"/>
          <w:tab w:val="left" w:pos="8489"/>
          <w:tab w:val="left" w:pos="9055"/>
          <w:tab w:val="left" w:pos="9621"/>
        </w:tabs>
        <w:jc w:val="both"/>
      </w:pPr>
      <w:r>
        <w:t>Internrevisjon</w:t>
      </w:r>
      <w:r w:rsidR="00EB6192">
        <w:t>en</w:t>
      </w:r>
      <w:r>
        <w:t xml:space="preserve"> </w:t>
      </w:r>
      <w:r w:rsidR="004C5982">
        <w:t xml:space="preserve">har møterett i ledermøter og skal ha tilgang til </w:t>
      </w:r>
      <w:r w:rsidR="00EC7455">
        <w:t>all dokumentasjon</w:t>
      </w:r>
      <w:r w:rsidR="00835272">
        <w:t xml:space="preserve">, personell, eiendeler </w:t>
      </w:r>
      <w:r w:rsidR="00EC7455">
        <w:t xml:space="preserve">og opplysninger som er nødvendig for å gjennomføre sine </w:t>
      </w:r>
      <w:r w:rsidR="00B736CC">
        <w:t>oppgaver</w:t>
      </w:r>
      <w:r w:rsidR="00781721">
        <w:t xml:space="preserve">. </w:t>
      </w:r>
    </w:p>
    <w:p w14:paraId="733F3E24" w14:textId="77777777" w:rsidR="004732CD" w:rsidRDefault="00546A31" w:rsidP="00781721">
      <w:r w:rsidRPr="006F1B67">
        <w:t xml:space="preserve">Leder for internrevisjonen har direkte </w:t>
      </w:r>
      <w:r w:rsidR="000D1914">
        <w:t xml:space="preserve">og uinnskrenket </w:t>
      </w:r>
      <w:r w:rsidRPr="006F1B67">
        <w:t xml:space="preserve">tilgang til </w:t>
      </w:r>
      <w:r w:rsidR="007A238F" w:rsidRPr="00E50C30">
        <w:rPr>
          <w:i/>
          <w:color w:val="FF0000"/>
        </w:rPr>
        <w:t>[øverste myndighet]</w:t>
      </w:r>
      <w:r w:rsidR="00841E35" w:rsidRPr="00E50C30">
        <w:rPr>
          <w:i/>
          <w:color w:val="FF0000"/>
        </w:rPr>
        <w:t>.</w:t>
      </w:r>
      <w:r w:rsidR="004732CD">
        <w:t xml:space="preserve"> </w:t>
      </w:r>
    </w:p>
    <w:p w14:paraId="5C3FEE20" w14:textId="77777777" w:rsidR="004C599E" w:rsidRDefault="004C599E" w:rsidP="00781721">
      <w:r w:rsidRPr="00DD78E4">
        <w:t xml:space="preserve">Internrevisor skal ikke ha operasjonelt ansvar eller </w:t>
      </w:r>
      <w:r w:rsidR="00DC7CE5">
        <w:t>myndighet</w:t>
      </w:r>
      <w:r>
        <w:t xml:space="preserve">, eller involvere seg i aktiviteter som kan påvirke uavhengigheten eller objektiviteten. </w:t>
      </w:r>
    </w:p>
    <w:p w14:paraId="1B9F35FE" w14:textId="77777777" w:rsidR="007E6C4D" w:rsidRPr="007E6C4D" w:rsidRDefault="007E6C4D" w:rsidP="00781721">
      <w:r>
        <w:t xml:space="preserve">Internrevisjonen skal rapportere til </w:t>
      </w:r>
      <w:r w:rsidRPr="00E50C30">
        <w:rPr>
          <w:i/>
          <w:color w:val="FF0000"/>
        </w:rPr>
        <w:t>[øverste myndighet]</w:t>
      </w:r>
      <w:r>
        <w:rPr>
          <w:color w:val="FF0000"/>
        </w:rPr>
        <w:t xml:space="preserve"> </w:t>
      </w:r>
      <w:r w:rsidRPr="007E6C4D">
        <w:t>for å sikre uavhengighet fra den øvrige linjeorganisasjonen og fra områder som revideres.</w:t>
      </w:r>
    </w:p>
    <w:p w14:paraId="45E7081F" w14:textId="77777777" w:rsidR="002A57F3" w:rsidRDefault="002A57F3" w:rsidP="002A57F3">
      <w:pPr>
        <w:jc w:val="both"/>
      </w:pPr>
      <w:r>
        <w:t xml:space="preserve">Internrevisjonen har </w:t>
      </w:r>
      <w:r w:rsidRPr="00DD78E4">
        <w:t xml:space="preserve">et eget ansvar for å være kompetent, proaktiv og fremtidsfokusert. </w:t>
      </w:r>
    </w:p>
    <w:p w14:paraId="4B2F659A" w14:textId="77777777" w:rsidR="00EB6192" w:rsidRDefault="00FB2A07" w:rsidP="002A57F3">
      <w:pPr>
        <w:jc w:val="both"/>
        <w:rPr>
          <w:b/>
        </w:rPr>
      </w:pPr>
      <w:r>
        <w:rPr>
          <w:b/>
        </w:rPr>
        <w:br/>
      </w:r>
      <w:r w:rsidR="004C6C7F">
        <w:rPr>
          <w:b/>
        </w:rPr>
        <w:t>5. INTERNREVISJONENS OPPGAVER</w:t>
      </w:r>
    </w:p>
    <w:p w14:paraId="7459A4B3" w14:textId="77777777" w:rsidR="004E7DC7" w:rsidRDefault="004E7DC7" w:rsidP="002A57F3">
      <w:pPr>
        <w:jc w:val="both"/>
        <w:rPr>
          <w:b/>
        </w:rPr>
      </w:pPr>
      <w:r>
        <w:rPr>
          <w:b/>
        </w:rPr>
        <w:t>5.1 Årsplan</w:t>
      </w:r>
    </w:p>
    <w:p w14:paraId="2E106C7A" w14:textId="5BD62D25" w:rsidR="0035371C" w:rsidRDefault="0035371C" w:rsidP="002A57F3">
      <w:pPr>
        <w:jc w:val="both"/>
      </w:pPr>
      <w:r>
        <w:t xml:space="preserve">Hvert år skal det utarbeides en ressurs- og årsplan som skal legges frem for </w:t>
      </w:r>
      <w:r w:rsidRPr="00E50C30">
        <w:rPr>
          <w:i/>
          <w:color w:val="FF0000"/>
        </w:rPr>
        <w:t>[</w:t>
      </w:r>
      <w:r>
        <w:rPr>
          <w:i/>
          <w:color w:val="FF0000"/>
        </w:rPr>
        <w:t>øverste myndighet</w:t>
      </w:r>
      <w:r w:rsidRPr="00E50C30">
        <w:rPr>
          <w:i/>
          <w:color w:val="FF0000"/>
        </w:rPr>
        <w:t>]</w:t>
      </w:r>
      <w:r>
        <w:t xml:space="preserve"> til formell godkjenning. Internrevisjonens ressurs- og årsplan skal baseres på en risiko- og vesentlighetsvurdering. Den skal hen</w:t>
      </w:r>
      <w:r w:rsidR="00306DE8">
        <w:t>s</w:t>
      </w:r>
      <w:r>
        <w:t xml:space="preserve">ynta </w:t>
      </w:r>
      <w:r w:rsidRPr="00E50C30">
        <w:rPr>
          <w:i/>
          <w:color w:val="FF0000"/>
        </w:rPr>
        <w:t>[virksomhetens navn]</w:t>
      </w:r>
      <w:r>
        <w:t xml:space="preserve"> art, omfang, kompleksitet og etablerte styrings- og kontrollsystemer.</w:t>
      </w:r>
    </w:p>
    <w:p w14:paraId="471E4B21" w14:textId="77777777" w:rsidR="00976C08" w:rsidRPr="00976C08" w:rsidRDefault="00976C08" w:rsidP="002A57F3">
      <w:pPr>
        <w:jc w:val="both"/>
      </w:pPr>
      <w:r w:rsidRPr="00E50C30">
        <w:rPr>
          <w:i/>
          <w:color w:val="FF0000"/>
        </w:rPr>
        <w:t>[</w:t>
      </w:r>
      <w:r>
        <w:rPr>
          <w:i/>
          <w:color w:val="FF0000"/>
        </w:rPr>
        <w:t>Øverste myndighet</w:t>
      </w:r>
      <w:r w:rsidRPr="00E50C30">
        <w:rPr>
          <w:i/>
          <w:color w:val="FF0000"/>
        </w:rPr>
        <w:t>]</w:t>
      </w:r>
      <w:r>
        <w:t xml:space="preserve"> kan endre årsplanen underveis i revisjonsåret. Leder av internrevisjonen kan fremme forslag til endringer dersom det har fremkommet momenter som fører til at det er andre områder som bør prioriteres.</w:t>
      </w:r>
    </w:p>
    <w:p w14:paraId="7034FD6A" w14:textId="77777777" w:rsidR="00781721" w:rsidRPr="003D2FEE" w:rsidRDefault="00976C08" w:rsidP="00781721">
      <w:pPr>
        <w:rPr>
          <w:b/>
        </w:rPr>
      </w:pPr>
      <w:r>
        <w:rPr>
          <w:b/>
        </w:rPr>
        <w:t>5.</w:t>
      </w:r>
      <w:r w:rsidR="00CA1F92">
        <w:rPr>
          <w:b/>
        </w:rPr>
        <w:t>2</w:t>
      </w:r>
      <w:r>
        <w:rPr>
          <w:b/>
        </w:rPr>
        <w:t xml:space="preserve"> </w:t>
      </w:r>
      <w:r w:rsidR="00781721" w:rsidRPr="003D2FEE">
        <w:rPr>
          <w:b/>
        </w:rPr>
        <w:t>B</w:t>
      </w:r>
      <w:r>
        <w:rPr>
          <w:b/>
        </w:rPr>
        <w:t>ekreftelsesoppdrag</w:t>
      </w:r>
    </w:p>
    <w:p w14:paraId="3BEAAFD6" w14:textId="77777777" w:rsidR="008A2E9B" w:rsidRDefault="00885CF4" w:rsidP="008A2E9B">
      <w:r>
        <w:t xml:space="preserve">Internrevisjonens bekreftelsesoppdrag kan omfatte alle typer områder relatert til </w:t>
      </w:r>
      <w:r w:rsidR="000D1914">
        <w:t>virksomhetsstyring</w:t>
      </w:r>
      <w:r w:rsidR="000D640F">
        <w:t>,</w:t>
      </w:r>
      <w:r>
        <w:t xml:space="preserve"> </w:t>
      </w:r>
      <w:r w:rsidRPr="00DD78E4">
        <w:t>risikostyring</w:t>
      </w:r>
      <w:r w:rsidR="000D640F">
        <w:t xml:space="preserve"> og kontroll</w:t>
      </w:r>
      <w:r w:rsidRPr="00DD78E4">
        <w:t xml:space="preserve">. </w:t>
      </w:r>
      <w:r w:rsidR="006A2C6C">
        <w:t>Bekreftelsesoppdragene kan omfatte</w:t>
      </w:r>
      <w:r w:rsidR="006A2C6C" w:rsidRPr="00DD78E4" w:rsidDel="006A2C6C">
        <w:t xml:space="preserve"> </w:t>
      </w:r>
      <w:r w:rsidR="006A2C6C" w:rsidRPr="00E50C30">
        <w:rPr>
          <w:color w:val="FF0000"/>
        </w:rPr>
        <w:t>(</w:t>
      </w:r>
      <w:r w:rsidR="000D1914" w:rsidRPr="00E50C30">
        <w:rPr>
          <w:color w:val="FF0000"/>
        </w:rPr>
        <w:t xml:space="preserve">listen er </w:t>
      </w:r>
      <w:r w:rsidR="008A2E9B" w:rsidRPr="00E50C30">
        <w:rPr>
          <w:color w:val="FF0000"/>
        </w:rPr>
        <w:t>ikke uttømmende</w:t>
      </w:r>
      <w:r w:rsidR="006A2C6C" w:rsidRPr="00E50C30">
        <w:rPr>
          <w:color w:val="FF0000"/>
        </w:rPr>
        <w:t>)</w:t>
      </w:r>
      <w:r w:rsidR="008A2E9B">
        <w:t xml:space="preserve">:  </w:t>
      </w:r>
    </w:p>
    <w:p w14:paraId="356886F9" w14:textId="77777777" w:rsidR="00781721" w:rsidRDefault="00781721" w:rsidP="008A2E9B">
      <w:pPr>
        <w:pStyle w:val="Listeavsnitt"/>
        <w:numPr>
          <w:ilvl w:val="0"/>
          <w:numId w:val="4"/>
        </w:numPr>
      </w:pPr>
      <w:r>
        <w:lastRenderedPageBreak/>
        <w:t>målrettet og kostnadseffektiv bruk av ressurser</w:t>
      </w:r>
    </w:p>
    <w:p w14:paraId="060EDD52" w14:textId="77777777" w:rsidR="00B10ED9" w:rsidRDefault="00B10ED9" w:rsidP="008A2E9B">
      <w:pPr>
        <w:pStyle w:val="Listeavsnitt"/>
        <w:numPr>
          <w:ilvl w:val="0"/>
          <w:numId w:val="4"/>
        </w:numPr>
      </w:pPr>
      <w:r>
        <w:t>virksomhetskultur</w:t>
      </w:r>
    </w:p>
    <w:p w14:paraId="034D449F" w14:textId="77777777" w:rsidR="00425E89" w:rsidRDefault="00425E89" w:rsidP="008A2E9B">
      <w:pPr>
        <w:pStyle w:val="Listeavsnitt"/>
        <w:numPr>
          <w:ilvl w:val="0"/>
          <w:numId w:val="4"/>
        </w:numPr>
      </w:pPr>
      <w:r>
        <w:t>plan og strategiarbeid</w:t>
      </w:r>
    </w:p>
    <w:p w14:paraId="464E3338" w14:textId="77777777" w:rsidR="00425E89" w:rsidRDefault="00DF6429" w:rsidP="00DC7CE5">
      <w:pPr>
        <w:pStyle w:val="Listeavsnitt"/>
        <w:numPr>
          <w:ilvl w:val="0"/>
          <w:numId w:val="4"/>
        </w:numPr>
      </w:pPr>
      <w:r>
        <w:t>forebygging og avdekking av</w:t>
      </w:r>
      <w:r w:rsidR="00B10ED9">
        <w:t xml:space="preserve"> misligheter</w:t>
      </w:r>
    </w:p>
    <w:p w14:paraId="410FD2AC" w14:textId="77777777" w:rsidR="00B03057" w:rsidRDefault="00781721" w:rsidP="008A2E9B">
      <w:pPr>
        <w:pStyle w:val="Listeavsnitt"/>
        <w:numPr>
          <w:ilvl w:val="0"/>
          <w:numId w:val="4"/>
        </w:numPr>
      </w:pPr>
      <w:r>
        <w:t>pålitelig rapportering av virksomhetsdata</w:t>
      </w:r>
    </w:p>
    <w:p w14:paraId="1711ED79" w14:textId="77777777" w:rsidR="00B03057" w:rsidRDefault="00B03057" w:rsidP="008A2E9B">
      <w:pPr>
        <w:pStyle w:val="Listeavsnitt"/>
        <w:numPr>
          <w:ilvl w:val="0"/>
          <w:numId w:val="4"/>
        </w:numPr>
      </w:pPr>
      <w:r>
        <w:t>helhetlig risikostyring</w:t>
      </w:r>
    </w:p>
    <w:p w14:paraId="25CFFE65" w14:textId="77777777" w:rsidR="00781721" w:rsidRDefault="00781721" w:rsidP="008A2E9B">
      <w:pPr>
        <w:pStyle w:val="Listeavsnitt"/>
        <w:numPr>
          <w:ilvl w:val="0"/>
          <w:numId w:val="4"/>
        </w:numPr>
      </w:pPr>
      <w:r>
        <w:t>etterlev</w:t>
      </w:r>
      <w:r w:rsidR="000D1914">
        <w:t>else</w:t>
      </w:r>
      <w:r>
        <w:t xml:space="preserve"> av regelverk, e</w:t>
      </w:r>
      <w:r w:rsidR="00B10ED9">
        <w:t>ierkrav og øvrige kvalitetskrav</w:t>
      </w:r>
    </w:p>
    <w:p w14:paraId="375F2E73" w14:textId="77777777" w:rsidR="00B10ED9" w:rsidRDefault="008A2E9B" w:rsidP="00842C91">
      <w:pPr>
        <w:pStyle w:val="Listeavsnitt"/>
        <w:numPr>
          <w:ilvl w:val="0"/>
          <w:numId w:val="1"/>
        </w:numPr>
      </w:pPr>
      <w:r>
        <w:t>IT</w:t>
      </w:r>
      <w:r w:rsidR="000D1914">
        <w:t>-</w:t>
      </w:r>
      <w:r>
        <w:t>governance og</w:t>
      </w:r>
      <w:r w:rsidR="004732CD">
        <w:t xml:space="preserve"> IT</w:t>
      </w:r>
      <w:r w:rsidR="007D4598">
        <w:t>-s</w:t>
      </w:r>
      <w:r>
        <w:t>ikkerhet</w:t>
      </w:r>
    </w:p>
    <w:p w14:paraId="5985CFBC" w14:textId="77777777" w:rsidR="00B21157" w:rsidRPr="00E50C30" w:rsidRDefault="007A238F" w:rsidP="007D4598">
      <w:pPr>
        <w:rPr>
          <w:color w:val="FF0000"/>
        </w:rPr>
      </w:pPr>
      <w:r w:rsidRPr="00E50C30">
        <w:rPr>
          <w:color w:val="FF0000"/>
        </w:rPr>
        <w:t>[</w:t>
      </w:r>
      <w:r w:rsidR="00DD78E4" w:rsidRPr="00E50C30">
        <w:rPr>
          <w:color w:val="FF0000"/>
        </w:rPr>
        <w:t>O</w:t>
      </w:r>
      <w:r w:rsidR="008A2E9B" w:rsidRPr="00E50C30">
        <w:rPr>
          <w:color w:val="FF0000"/>
        </w:rPr>
        <w:t xml:space="preserve">vennevnte liste </w:t>
      </w:r>
      <w:r w:rsidR="00DD78E4" w:rsidRPr="00E50C30">
        <w:rPr>
          <w:color w:val="FF0000"/>
        </w:rPr>
        <w:t>vis</w:t>
      </w:r>
      <w:r w:rsidR="008A2E9B" w:rsidRPr="00E50C30">
        <w:rPr>
          <w:color w:val="FF0000"/>
        </w:rPr>
        <w:t>er</w:t>
      </w:r>
      <w:r w:rsidR="00B21157" w:rsidRPr="00E50C30">
        <w:rPr>
          <w:color w:val="FF0000"/>
        </w:rPr>
        <w:t xml:space="preserve"> mulige oppdragsområder. D</w:t>
      </w:r>
      <w:r w:rsidR="000D1914" w:rsidRPr="00E50C30">
        <w:rPr>
          <w:color w:val="FF0000"/>
        </w:rPr>
        <w:t>en enkelte</w:t>
      </w:r>
      <w:r w:rsidR="00B21157" w:rsidRPr="00E50C30">
        <w:rPr>
          <w:color w:val="FF0000"/>
        </w:rPr>
        <w:t xml:space="preserve"> internrevisjon må selv nedsette de type</w:t>
      </w:r>
      <w:r w:rsidR="00DD78E4" w:rsidRPr="00E50C30">
        <w:rPr>
          <w:color w:val="FF0000"/>
        </w:rPr>
        <w:t>r</w:t>
      </w:r>
      <w:r w:rsidR="00B21157" w:rsidRPr="00E50C30">
        <w:rPr>
          <w:color w:val="FF0000"/>
        </w:rPr>
        <w:t xml:space="preserve"> bekreftel</w:t>
      </w:r>
      <w:r w:rsidR="00DC7CE5" w:rsidRPr="00E50C30">
        <w:rPr>
          <w:color w:val="FF0000"/>
        </w:rPr>
        <w:t xml:space="preserve">sesoppdrag som er aktuell for </w:t>
      </w:r>
      <w:r w:rsidR="00ED0897" w:rsidRPr="00E50C30">
        <w:rPr>
          <w:color w:val="FF0000"/>
        </w:rPr>
        <w:t>virksomhet</w:t>
      </w:r>
      <w:r w:rsidRPr="00E50C30">
        <w:rPr>
          <w:color w:val="FF0000"/>
        </w:rPr>
        <w:t>.]</w:t>
      </w:r>
    </w:p>
    <w:p w14:paraId="7D7F56F4" w14:textId="77777777" w:rsidR="00781721" w:rsidRDefault="00E71280" w:rsidP="00781721">
      <w:r>
        <w:rPr>
          <w:b/>
        </w:rPr>
        <w:t xml:space="preserve">5.3 </w:t>
      </w:r>
      <w:r w:rsidR="00781721" w:rsidRPr="003D2FEE">
        <w:rPr>
          <w:b/>
        </w:rPr>
        <w:t>R</w:t>
      </w:r>
      <w:r>
        <w:rPr>
          <w:b/>
        </w:rPr>
        <w:t>ådgivningsoppdrag</w:t>
      </w:r>
      <w:r w:rsidR="00252987" w:rsidRPr="003D2FEE">
        <w:rPr>
          <w:b/>
        </w:rPr>
        <w:br/>
      </w:r>
      <w:r w:rsidR="00B21157">
        <w:t xml:space="preserve">Internrevisjonen kan </w:t>
      </w:r>
      <w:r w:rsidR="00781721">
        <w:t>innenfor sitt kompetanseområde gi råd og veiledning for å bidra til forbedringer</w:t>
      </w:r>
      <w:r w:rsidR="00B10ED9">
        <w:t>.</w:t>
      </w:r>
      <w:r w:rsidR="00B21157">
        <w:t xml:space="preserve"> </w:t>
      </w:r>
      <w:r w:rsidR="00DE6034">
        <w:t xml:space="preserve">Internrevisjonen skal </w:t>
      </w:r>
      <w:r w:rsidR="00112D65">
        <w:t>vurdere</w:t>
      </w:r>
      <w:r w:rsidR="00DE6034">
        <w:t xml:space="preserve"> om rådgivningen påvirker eller kan oppfattes å påvirke internrevisjonens</w:t>
      </w:r>
      <w:r w:rsidR="00112D65">
        <w:t xml:space="preserve"> objektiviteten</w:t>
      </w:r>
      <w:r w:rsidR="00DC7CE5">
        <w:t>.</w:t>
      </w:r>
      <w:r w:rsidR="00B21157">
        <w:t xml:space="preserve"> </w:t>
      </w:r>
      <w:r w:rsidR="00B21157" w:rsidRPr="00DC7CE5">
        <w:t xml:space="preserve">Rådgivningsoppdrag </w:t>
      </w:r>
      <w:r w:rsidR="00B21157">
        <w:t xml:space="preserve">inngår i </w:t>
      </w:r>
      <w:r w:rsidR="00DC7CE5">
        <w:t>år</w:t>
      </w:r>
      <w:r w:rsidR="00B21157">
        <w:t xml:space="preserve">splanen. </w:t>
      </w:r>
      <w:r w:rsidR="00B10ED9">
        <w:t xml:space="preserve"> </w:t>
      </w:r>
    </w:p>
    <w:p w14:paraId="1937D1EB" w14:textId="77777777" w:rsidR="00781721" w:rsidRPr="00E50C30" w:rsidRDefault="00E71280" w:rsidP="007A238F">
      <w:pPr>
        <w:rPr>
          <w:color w:val="FF0000"/>
        </w:rPr>
      </w:pPr>
      <w:r>
        <w:rPr>
          <w:b/>
        </w:rPr>
        <w:t xml:space="preserve">5.4 </w:t>
      </w:r>
      <w:r w:rsidR="003D2FEE">
        <w:rPr>
          <w:b/>
        </w:rPr>
        <w:t>A</w:t>
      </w:r>
      <w:r>
        <w:rPr>
          <w:b/>
        </w:rPr>
        <w:t>ndre oppgaver</w:t>
      </w:r>
      <w:r w:rsidR="00091BFD">
        <w:rPr>
          <w:b/>
        </w:rPr>
        <w:t xml:space="preserve"> - koordinering</w:t>
      </w:r>
      <w:r w:rsidR="00DF6429" w:rsidRPr="003D2FEE">
        <w:br/>
      </w:r>
      <w:r w:rsidR="00781721">
        <w:t xml:space="preserve">For å bidra til </w:t>
      </w:r>
      <w:r w:rsidR="000D1914">
        <w:t xml:space="preserve">best mulig </w:t>
      </w:r>
      <w:r w:rsidR="002A57F3">
        <w:t>dekning og unngå dobbeltarbeid</w:t>
      </w:r>
      <w:r w:rsidR="00781721">
        <w:t xml:space="preserve">, </w:t>
      </w:r>
      <w:r w:rsidR="00BD37C3">
        <w:t>bør</w:t>
      </w:r>
      <w:r w:rsidR="00781721">
        <w:t xml:space="preserve"> internrevisjonen</w:t>
      </w:r>
      <w:r w:rsidR="00DE6034">
        <w:t xml:space="preserve"> </w:t>
      </w:r>
      <w:r w:rsidR="00DE6034" w:rsidRPr="00BD37C3">
        <w:t>dele informasjon og samordne aktivitete</w:t>
      </w:r>
      <w:r w:rsidR="00601812" w:rsidRPr="00BD37C3">
        <w:t xml:space="preserve">r med andre interne og eksterne </w:t>
      </w:r>
      <w:r w:rsidR="00DE6034" w:rsidRPr="00BD37C3">
        <w:t>leverandører av bekreftelses- og rådgivningstjenester</w:t>
      </w:r>
      <w:r w:rsidR="00091BFD">
        <w:t xml:space="preserve"> </w:t>
      </w:r>
      <w:r w:rsidR="00781721">
        <w:t>i det omfang som er hensiktsmessig.</w:t>
      </w:r>
      <w:r w:rsidR="009A1D8E">
        <w:t xml:space="preserve"> </w:t>
      </w:r>
      <w:r w:rsidR="009A1D8E" w:rsidRPr="00E50C30">
        <w:rPr>
          <w:color w:val="FF0000"/>
        </w:rPr>
        <w:t>[</w:t>
      </w:r>
      <w:r w:rsidR="000D1914" w:rsidRPr="00E50C30">
        <w:rPr>
          <w:color w:val="FF0000"/>
        </w:rPr>
        <w:t>Må tilpasses den enkelte organisasjon,</w:t>
      </w:r>
      <w:r w:rsidR="007D4598" w:rsidRPr="00E50C30">
        <w:rPr>
          <w:color w:val="FF0000"/>
        </w:rPr>
        <w:t xml:space="preserve"> men kan </w:t>
      </w:r>
      <w:r w:rsidR="000D1914" w:rsidRPr="00E50C30">
        <w:rPr>
          <w:color w:val="FF0000"/>
        </w:rPr>
        <w:t>eksempelvis</w:t>
      </w:r>
      <w:r w:rsidR="007D4598" w:rsidRPr="00E50C30">
        <w:rPr>
          <w:color w:val="FF0000"/>
        </w:rPr>
        <w:t xml:space="preserve"> være</w:t>
      </w:r>
      <w:r w:rsidR="000D1914" w:rsidRPr="00E50C30">
        <w:rPr>
          <w:color w:val="FF0000"/>
        </w:rPr>
        <w:t xml:space="preserve">: </w:t>
      </w:r>
      <w:r w:rsidR="009A1D8E" w:rsidRPr="00E50C30">
        <w:rPr>
          <w:color w:val="FF0000"/>
        </w:rPr>
        <w:t>Riksrevisjonen, tilsynsmyndigheter</w:t>
      </w:r>
      <w:r w:rsidR="000D1914" w:rsidRPr="00E50C30">
        <w:rPr>
          <w:color w:val="FF0000"/>
        </w:rPr>
        <w:t xml:space="preserve">, risikostyringsenheter, </w:t>
      </w:r>
      <w:proofErr w:type="spellStart"/>
      <w:r w:rsidR="000D1914" w:rsidRPr="00E50C30">
        <w:rPr>
          <w:color w:val="FF0000"/>
        </w:rPr>
        <w:t>controllere</w:t>
      </w:r>
      <w:proofErr w:type="spellEnd"/>
      <w:r w:rsidR="009A1D8E" w:rsidRPr="00E50C30">
        <w:rPr>
          <w:color w:val="FF0000"/>
        </w:rPr>
        <w:t xml:space="preserve"> og kvalitetsenheter i organisasjonen etc.</w:t>
      </w:r>
      <w:r w:rsidR="007D4598" w:rsidRPr="00E50C30">
        <w:rPr>
          <w:color w:val="FF0000"/>
        </w:rPr>
        <w:t>]</w:t>
      </w:r>
    </w:p>
    <w:p w14:paraId="0D7CE0D7" w14:textId="4F7C5328" w:rsidR="002E08CB" w:rsidRDefault="002E08CB" w:rsidP="00E33C61">
      <w:pPr>
        <w:rPr>
          <w:color w:val="FF0000"/>
        </w:rPr>
      </w:pPr>
      <w:r>
        <w:rPr>
          <w:b/>
        </w:rPr>
        <w:t>5.5 Rapportering</w:t>
      </w:r>
      <w:r>
        <w:rPr>
          <w:b/>
        </w:rPr>
        <w:br/>
      </w:r>
      <w:r w:rsidR="007260E4">
        <w:t>Resultater av revisjoner rapporteres til leder for ansvarsområdet</w:t>
      </w:r>
      <w:r w:rsidR="006727E4">
        <w:t xml:space="preserve"> </w:t>
      </w:r>
      <w:r w:rsidR="000D3926">
        <w:t xml:space="preserve">og </w:t>
      </w:r>
      <w:r w:rsidR="006727E4">
        <w:rPr>
          <w:i/>
          <w:color w:val="FF0000"/>
        </w:rPr>
        <w:t>[øverste myndighet]</w:t>
      </w:r>
      <w:r w:rsidR="007260E4">
        <w:t xml:space="preserve">. </w:t>
      </w:r>
      <w:r w:rsidR="007260E4" w:rsidRPr="007260E4">
        <w:rPr>
          <w:color w:val="FF0000"/>
        </w:rPr>
        <w:t>(</w:t>
      </w:r>
      <w:r w:rsidR="007260E4">
        <w:rPr>
          <w:color w:val="FF0000"/>
        </w:rPr>
        <w:t>N</w:t>
      </w:r>
      <w:r w:rsidR="007260E4" w:rsidRPr="007260E4">
        <w:rPr>
          <w:color w:val="FF0000"/>
        </w:rPr>
        <w:t>oen ledere av virksomheter</w:t>
      </w:r>
      <w:r w:rsidR="007260E4">
        <w:rPr>
          <w:color w:val="FF0000"/>
        </w:rPr>
        <w:t>/øverste myndighet</w:t>
      </w:r>
      <w:r w:rsidR="007260E4" w:rsidRPr="007260E4">
        <w:rPr>
          <w:color w:val="FF0000"/>
        </w:rPr>
        <w:t xml:space="preserve"> mottar </w:t>
      </w:r>
      <w:r w:rsidR="007260E4">
        <w:rPr>
          <w:color w:val="FF0000"/>
        </w:rPr>
        <w:t xml:space="preserve">kun </w:t>
      </w:r>
      <w:r w:rsidR="007260E4" w:rsidRPr="007260E4">
        <w:rPr>
          <w:color w:val="FF0000"/>
        </w:rPr>
        <w:t>samlerapporter/kvartals- eller halvårsrapporter, ikke enkeltrapporter. Dette avhenger bl.a</w:t>
      </w:r>
      <w:r w:rsidR="00490C71">
        <w:rPr>
          <w:color w:val="FF0000"/>
        </w:rPr>
        <w:t>.</w:t>
      </w:r>
      <w:r w:rsidR="007260E4" w:rsidRPr="007260E4">
        <w:rPr>
          <w:color w:val="FF0000"/>
        </w:rPr>
        <w:t xml:space="preserve"> av antall revisjoner og vesentlighet</w:t>
      </w:r>
      <w:r w:rsidR="007260E4">
        <w:rPr>
          <w:color w:val="FF0000"/>
        </w:rPr>
        <w:t>, og må vurderes fra virksomhet til virksomhet.</w:t>
      </w:r>
      <w:r w:rsidR="007260E4" w:rsidRPr="007260E4">
        <w:rPr>
          <w:color w:val="FF0000"/>
        </w:rPr>
        <w:t>)</w:t>
      </w:r>
    </w:p>
    <w:p w14:paraId="0ACA61FD" w14:textId="77777777" w:rsidR="00C54818" w:rsidRDefault="001022E5" w:rsidP="00E33C61">
      <w:pPr>
        <w:rPr>
          <w:b/>
        </w:rPr>
      </w:pPr>
      <w:r>
        <w:t xml:space="preserve">Internrevisjonen avgir årsrapport til </w:t>
      </w:r>
      <w:r w:rsidRPr="00E50C30">
        <w:rPr>
          <w:i/>
          <w:color w:val="FF0000"/>
        </w:rPr>
        <w:t>[øverste myndighet].</w:t>
      </w:r>
      <w:r>
        <w:t xml:space="preserve"> Rapporten inkluderer resultater fra revisjonsarbeidet samt eventuelle utelatelser, viktige anbefalinger og samlede vurderinger. Rapporten vil også normalt omfatte en oversikt over hvilke revisjoner som er gjennomført, eventuelle vesentlige svakheter som er avdekket og status for implementering av tiltak. Internrevisjonen skal bekrefte sin uavhengighet i årsrapporten</w:t>
      </w:r>
      <w:r w:rsidR="00693CD3">
        <w:t xml:space="preserve"> </w:t>
      </w:r>
      <w:r w:rsidR="00C54818">
        <w:t>samt</w:t>
      </w:r>
      <w:r w:rsidR="00693CD3">
        <w:t xml:space="preserve"> om internrevisjonen har tilstrekkelige rammer for å oppfylle de obligatoriske delene av rammeverk for internrevisjon.</w:t>
      </w:r>
      <w:r w:rsidR="00693CD3" w:rsidRPr="003D2FEE">
        <w:rPr>
          <w:b/>
        </w:rPr>
        <w:t xml:space="preserve"> </w:t>
      </w:r>
    </w:p>
    <w:p w14:paraId="111DDE23" w14:textId="77777777" w:rsidR="009A1D8E" w:rsidRDefault="00CA1F92" w:rsidP="00E33C61">
      <w:r>
        <w:rPr>
          <w:b/>
        </w:rPr>
        <w:t xml:space="preserve">5.6 </w:t>
      </w:r>
      <w:r w:rsidR="00781721" w:rsidRPr="003D2FEE">
        <w:rPr>
          <w:b/>
        </w:rPr>
        <w:t>O</w:t>
      </w:r>
      <w:r>
        <w:rPr>
          <w:b/>
        </w:rPr>
        <w:t>ppfølging</w:t>
      </w:r>
      <w:r w:rsidR="00877E8F">
        <w:br/>
      </w:r>
      <w:r w:rsidR="00781721">
        <w:t xml:space="preserve">Internrevisjonen skal følge opp </w:t>
      </w:r>
      <w:r>
        <w:t>status for implementering av tiltak ledelsen har besluttet å gjennomføre som en følge av anbefalinger fra internrevisjonen, samt vurdere om ledelsens oppfølging og iverksettelse er tilfredsstillende</w:t>
      </w:r>
      <w:r w:rsidR="0048393F">
        <w:t xml:space="preserve">. </w:t>
      </w:r>
    </w:p>
    <w:p w14:paraId="41DF932C" w14:textId="77777777" w:rsidR="000D69B0" w:rsidRDefault="00E33C61" w:rsidP="00E33C61">
      <w:r w:rsidRPr="009A1D8E">
        <w:t xml:space="preserve">Dersom </w:t>
      </w:r>
      <w:r w:rsidR="009A1D8E">
        <w:t xml:space="preserve">internrevisjonsleder </w:t>
      </w:r>
      <w:r w:rsidR="00425E89" w:rsidRPr="00486B80">
        <w:t xml:space="preserve">konkluderer med at </w:t>
      </w:r>
      <w:r w:rsidRPr="009A1D8E">
        <w:t>led</w:t>
      </w:r>
      <w:r w:rsidRPr="00486B80">
        <w:t>elsen har godtatt et risikonivå</w:t>
      </w:r>
      <w:r>
        <w:t xml:space="preserve"> </w:t>
      </w:r>
      <w:r w:rsidRPr="009A1D8E">
        <w:t xml:space="preserve">som kan være uakseptabelt for </w:t>
      </w:r>
      <w:r w:rsidR="00CA1F92">
        <w:t>virksomheten</w:t>
      </w:r>
      <w:r w:rsidRPr="00486B80">
        <w:t xml:space="preserve">, </w:t>
      </w:r>
      <w:r w:rsidR="00A13A91" w:rsidRPr="00A13A91">
        <w:t>kan internrevisjon</w:t>
      </w:r>
      <w:r w:rsidR="00411B3F">
        <w:t>sleder</w:t>
      </w:r>
      <w:r w:rsidR="00A13A91" w:rsidRPr="00A13A91">
        <w:t xml:space="preserve"> sammen med virksomhetslederen ta opp forholdene med departementet. </w:t>
      </w:r>
      <w:r w:rsidR="00FB2A07">
        <w:br/>
      </w:r>
    </w:p>
    <w:p w14:paraId="391DCA23" w14:textId="77777777" w:rsidR="00D23C84" w:rsidRPr="001C7A50" w:rsidRDefault="007C7A3E" w:rsidP="00781721">
      <w:pPr>
        <w:rPr>
          <w:i/>
        </w:rPr>
      </w:pPr>
      <w:r>
        <w:rPr>
          <w:b/>
        </w:rPr>
        <w:lastRenderedPageBreak/>
        <w:t xml:space="preserve">6. </w:t>
      </w:r>
      <w:r w:rsidR="00D23C84" w:rsidRPr="003D2FEE">
        <w:rPr>
          <w:b/>
        </w:rPr>
        <w:t>INTERNE FORBEDRINGER</w:t>
      </w:r>
      <w:r w:rsidR="00411B3F">
        <w:rPr>
          <w:b/>
        </w:rPr>
        <w:t xml:space="preserve"> I INTERNREVISJONSFUNKSJONEN</w:t>
      </w:r>
      <w:r w:rsidR="00D23C84" w:rsidRPr="003D2FEE">
        <w:rPr>
          <w:b/>
        </w:rPr>
        <w:br/>
      </w:r>
      <w:r w:rsidR="00411B3F">
        <w:t>Leder av internrevisjonen</w:t>
      </w:r>
      <w:r w:rsidR="00D23C84">
        <w:t xml:space="preserve"> er ansvarlig for å gjennomføre evalueringer og forbedringer av egen</w:t>
      </w:r>
      <w:r w:rsidR="00411B3F">
        <w:t xml:space="preserve"> funksjon</w:t>
      </w:r>
      <w:r w:rsidR="00D23C84">
        <w:t xml:space="preserve"> og aktiviteter, både løpende og periodisk</w:t>
      </w:r>
      <w:r w:rsidR="00411B3F">
        <w:t>,</w:t>
      </w:r>
      <w:r w:rsidR="00D23C84">
        <w:t xml:space="preserve"> samt </w:t>
      </w:r>
      <w:r w:rsidR="008A2E9B">
        <w:t xml:space="preserve">ha en </w:t>
      </w:r>
      <w:r w:rsidR="009C3AB7">
        <w:t>uavhengig ekstern</w:t>
      </w:r>
      <w:r w:rsidR="00D23C84">
        <w:t xml:space="preserve"> evaluering av en kvalifisert </w:t>
      </w:r>
      <w:r w:rsidR="008A2E9B">
        <w:t xml:space="preserve">og uavhengig </w:t>
      </w:r>
      <w:r w:rsidR="00D23C84">
        <w:t>part</w:t>
      </w:r>
      <w:r w:rsidR="00411B3F">
        <w:t xml:space="preserve"> minst hvert femte år. Resultater </w:t>
      </w:r>
      <w:r w:rsidR="00D23C84">
        <w:t>og forbedringer skal rap</w:t>
      </w:r>
      <w:r w:rsidR="009A1D8E">
        <w:t xml:space="preserve">porteres til </w:t>
      </w:r>
      <w:r w:rsidR="009A1D8E" w:rsidRPr="00E50C30">
        <w:rPr>
          <w:i/>
          <w:color w:val="FF0000"/>
        </w:rPr>
        <w:t>[øverste myndighet]</w:t>
      </w:r>
      <w:r w:rsidR="00860216" w:rsidRPr="00E50C30">
        <w:rPr>
          <w:i/>
          <w:color w:val="FF0000"/>
        </w:rPr>
        <w:t>.</w:t>
      </w:r>
    </w:p>
    <w:p w14:paraId="46E081AC" w14:textId="77777777" w:rsidR="007819CC" w:rsidRDefault="007819CC" w:rsidP="00486B80">
      <w:r>
        <w:rPr>
          <w:b/>
        </w:rPr>
        <w:t>7. FORHOLD TIL DEPARTEMENTET OG RIKSREVISJONEN</w:t>
      </w:r>
      <w:r w:rsidR="00352D26">
        <w:rPr>
          <w:b/>
        </w:rPr>
        <w:br/>
      </w:r>
      <w:r w:rsidR="00352D26">
        <w:t xml:space="preserve">Internrevisjonen skal på vegne av </w:t>
      </w:r>
      <w:r w:rsidR="00352D26">
        <w:rPr>
          <w:color w:val="FF0000"/>
        </w:rPr>
        <w:t xml:space="preserve">virksomhetslederen </w:t>
      </w:r>
      <w:r w:rsidR="00352D26">
        <w:t xml:space="preserve">gjøre årsplan og årsrapport tilgjengelig for </w:t>
      </w:r>
      <w:r w:rsidR="00352D26" w:rsidRPr="000D3926">
        <w:t>Departementet</w:t>
      </w:r>
      <w:r w:rsidR="00352D26">
        <w:t xml:space="preserve"> og Riksrevisjonen. Departementet og Riksrevisjonen kan også motta kopi av enkeltrapporter til orientering.</w:t>
      </w:r>
      <w:r w:rsidR="00B12955">
        <w:t xml:space="preserve"> </w:t>
      </w:r>
      <w:r w:rsidR="00B12955" w:rsidRPr="00996DFA">
        <w:t>Hvilke planer og rapporter fra internrevisjonen som departementet ønsker tilgang til, avklares i styringsdialogen mellom departementet og virksomheten.</w:t>
      </w:r>
    </w:p>
    <w:p w14:paraId="2DDB7EF9" w14:textId="2B3C768A" w:rsidR="007819CC" w:rsidRPr="007819CC" w:rsidRDefault="00352D26" w:rsidP="00486B80">
      <w:r>
        <w:t>Internrevisjonen skal utveksle informasjon med Riksrevisjonen i det omfang som er naturlig og hensiktsmessig for et gjensidig, effektivt kontroll- og tilsynsarbeid.</w:t>
      </w:r>
      <w:r w:rsidR="000B2CF0" w:rsidRPr="00996DFA">
        <w:rPr>
          <w:color w:val="FF0000"/>
        </w:rPr>
        <w:t xml:space="preserve"> (Det kan være ønskelig å spesifisere hvordan samhandling og dialog mellom Riksrevisjonen og internrevisjonen skal foregå)</w:t>
      </w:r>
      <w:r w:rsidRPr="00996DFA">
        <w:rPr>
          <w:color w:val="FF0000"/>
        </w:rPr>
        <w:br/>
      </w:r>
    </w:p>
    <w:p w14:paraId="58A2E7FA" w14:textId="77777777" w:rsidR="000D640F" w:rsidRDefault="007819CC" w:rsidP="00486B80">
      <w:r>
        <w:rPr>
          <w:b/>
        </w:rPr>
        <w:t>8</w:t>
      </w:r>
      <w:r w:rsidR="000D69B0">
        <w:rPr>
          <w:b/>
        </w:rPr>
        <w:t xml:space="preserve">. </w:t>
      </w:r>
      <w:r w:rsidR="0048393F" w:rsidRPr="003D2FEE">
        <w:rPr>
          <w:b/>
        </w:rPr>
        <w:t xml:space="preserve">GYLDIGHET </w:t>
      </w:r>
      <w:r w:rsidR="00877E8F">
        <w:br/>
      </w:r>
      <w:r w:rsidR="009A2A50">
        <w:t>D</w:t>
      </w:r>
      <w:r w:rsidR="003D0928">
        <w:t xml:space="preserve">enne instruks trer i kraft </w:t>
      </w:r>
      <w:r w:rsidR="001C7A50" w:rsidRPr="00E50C30">
        <w:rPr>
          <w:i/>
          <w:color w:val="FF0000"/>
        </w:rPr>
        <w:t>[dato]</w:t>
      </w:r>
      <w:r w:rsidR="00781721" w:rsidRPr="00E50C30">
        <w:rPr>
          <w:color w:val="FF0000"/>
        </w:rPr>
        <w:t xml:space="preserve"> </w:t>
      </w:r>
      <w:r w:rsidR="00781721">
        <w:t xml:space="preserve">og erstatter </w:t>
      </w:r>
      <w:r w:rsidR="001C7A50">
        <w:t>i</w:t>
      </w:r>
      <w:r w:rsidR="00781721">
        <w:t xml:space="preserve">nstruks </w:t>
      </w:r>
      <w:r w:rsidR="003D0928">
        <w:t xml:space="preserve">av </w:t>
      </w:r>
      <w:r w:rsidR="001C7A50" w:rsidRPr="00E50C30">
        <w:rPr>
          <w:i/>
          <w:color w:val="FF0000"/>
        </w:rPr>
        <w:t>[dato]</w:t>
      </w:r>
      <w:r w:rsidR="005A03B4" w:rsidRPr="00E50C30">
        <w:rPr>
          <w:color w:val="FF0000"/>
        </w:rPr>
        <w:t>.</w:t>
      </w:r>
      <w:r w:rsidR="005A03B4">
        <w:t xml:space="preserve"> </w:t>
      </w:r>
      <w:r w:rsidR="00877E8F">
        <w:t xml:space="preserve"> </w:t>
      </w:r>
    </w:p>
    <w:p w14:paraId="7CAA53A2" w14:textId="77777777" w:rsidR="003D2FEE" w:rsidRDefault="003D0928" w:rsidP="007A238F">
      <w:r>
        <w:t xml:space="preserve">Signatur </w:t>
      </w:r>
      <w:r w:rsidR="00B71BA5">
        <w:t>og dato:</w:t>
      </w:r>
    </w:p>
    <w:p w14:paraId="2D576AAF" w14:textId="77777777" w:rsidR="00B059DC" w:rsidRPr="007020F5" w:rsidRDefault="00B71BA5" w:rsidP="007A238F">
      <w:r>
        <w:br/>
      </w:r>
      <w:r w:rsidRPr="00E50C30">
        <w:rPr>
          <w:color w:val="FF0000"/>
        </w:rPr>
        <w:t>[</w:t>
      </w:r>
      <w:r w:rsidR="003D0928" w:rsidRPr="00E50C30">
        <w:rPr>
          <w:color w:val="FF0000"/>
        </w:rPr>
        <w:t>Øverste myndighet</w:t>
      </w:r>
      <w:r w:rsidRPr="00E50C30">
        <w:rPr>
          <w:color w:val="FF0000"/>
        </w:rPr>
        <w:t>}</w:t>
      </w:r>
      <w:r w:rsidR="003D2FEE">
        <w:tab/>
      </w:r>
      <w:r w:rsidR="003D2FEE">
        <w:tab/>
      </w:r>
      <w:r w:rsidR="003D2FEE">
        <w:tab/>
      </w:r>
      <w:r w:rsidR="003D2FEE">
        <w:tab/>
      </w:r>
      <w:r w:rsidR="003D2FEE">
        <w:tab/>
      </w:r>
      <w:r w:rsidR="003D2FEE">
        <w:tab/>
      </w:r>
      <w:r w:rsidR="003D2FEE">
        <w:tab/>
      </w:r>
      <w:r w:rsidR="003D0928" w:rsidRPr="007020F5">
        <w:t>Leder for internrevisjonen</w:t>
      </w:r>
    </w:p>
    <w:p w14:paraId="0DA486BB" w14:textId="77777777" w:rsidR="003D2FEE" w:rsidRDefault="003D2FEE" w:rsidP="007A238F"/>
    <w:p w14:paraId="7BD16E86" w14:textId="77777777" w:rsidR="003D2FEE" w:rsidRDefault="003D2FEE" w:rsidP="00925F36">
      <w:pPr>
        <w:pStyle w:val="Overskrift1"/>
      </w:pPr>
      <w:r>
        <w:t>_________________________________________________________________________</w:t>
      </w:r>
    </w:p>
    <w:p w14:paraId="2C8A0C88" w14:textId="77777777" w:rsidR="00B059DC" w:rsidRDefault="00B059DC" w:rsidP="00925F36">
      <w:pPr>
        <w:pStyle w:val="Overskrift1"/>
      </w:pPr>
      <w:r>
        <w:t>Forklaring til utforming av instruksen:</w:t>
      </w:r>
    </w:p>
    <w:p w14:paraId="470F8F01" w14:textId="77777777" w:rsidR="007020F5" w:rsidRDefault="003D2FEE" w:rsidP="007020F5">
      <w:r>
        <w:t>Det er ingen fasit på</w:t>
      </w:r>
      <w:r w:rsidR="00B059DC">
        <w:t xml:space="preserve"> hvordan en instruks skal se ut</w:t>
      </w:r>
      <w:r>
        <w:t>, eller hva den skal inneholde</w:t>
      </w:r>
      <w:r w:rsidR="00B059DC">
        <w:t xml:space="preserve">. </w:t>
      </w:r>
      <w:r w:rsidR="000B5252">
        <w:t xml:space="preserve">Denne malen må tilpasses til hver enkelt virksomhet. </w:t>
      </w:r>
      <w:r w:rsidR="00C24923">
        <w:t>I statlig sektor vil ofte øverste myndighet og etatslederen være samme person</w:t>
      </w:r>
      <w:r w:rsidR="0035336F">
        <w:t>, hvis det ikke finnes et styre</w:t>
      </w:r>
      <w:r w:rsidR="00C24923">
        <w:t>.</w:t>
      </w:r>
      <w:r w:rsidR="007020F5">
        <w:t xml:space="preserve"> </w:t>
      </w:r>
    </w:p>
    <w:p w14:paraId="3AEDEBC9" w14:textId="77777777" w:rsidR="00C24923" w:rsidRDefault="007020F5" w:rsidP="00B059DC">
      <w:r w:rsidRPr="00C97FAA">
        <w:t xml:space="preserve">Der det i </w:t>
      </w:r>
      <w:r>
        <w:t>instruksen</w:t>
      </w:r>
      <w:r w:rsidRPr="00C97FAA">
        <w:t xml:space="preserve"> er brukt </w:t>
      </w:r>
      <w:r w:rsidRPr="00C97FAA">
        <w:rPr>
          <w:color w:val="FF0000"/>
        </w:rPr>
        <w:t>[øverste myndighet]</w:t>
      </w:r>
      <w:r w:rsidRPr="00C97FAA">
        <w:t>, vil det kunne gjelde både virksomhetslederen og et eventuelt styre, avhengig av departementets instruks til virksomheten.</w:t>
      </w:r>
    </w:p>
    <w:p w14:paraId="547B505D" w14:textId="77777777" w:rsidR="00B059DC" w:rsidRDefault="003D2FEE" w:rsidP="00B059DC">
      <w:r>
        <w:t xml:space="preserve">For noen virksomheter er det hensiktsmessig å beskrive mer detaljert, men det er imidlertid </w:t>
      </w:r>
      <w:r w:rsidR="00B059DC">
        <w:t>noen forhold som den MÅ omtale:</w:t>
      </w:r>
    </w:p>
    <w:p w14:paraId="19C6F187" w14:textId="77777777" w:rsidR="000B5252" w:rsidRDefault="003D2FEE" w:rsidP="000B5252">
      <w:pPr>
        <w:pStyle w:val="Listeavsnitt"/>
        <w:numPr>
          <w:ilvl w:val="0"/>
          <w:numId w:val="1"/>
        </w:numPr>
      </w:pPr>
      <w:r>
        <w:t>Formål, fullmakter og ansvar</w:t>
      </w:r>
      <w:r w:rsidR="001D0D5A">
        <w:t xml:space="preserve"> (herunder hva det funksjonelle rapporteringsforholdet til øverste myndighet innebærer, samt gi tilgang til dokumenter, personell og eiendeler)</w:t>
      </w:r>
      <w:r w:rsidR="00E50C30">
        <w:t>.</w:t>
      </w:r>
    </w:p>
    <w:p w14:paraId="002C978C" w14:textId="77777777" w:rsidR="000B5252" w:rsidRDefault="000B5252" w:rsidP="000B5252">
      <w:pPr>
        <w:pStyle w:val="Listeavsnitt"/>
        <w:numPr>
          <w:ilvl w:val="0"/>
          <w:numId w:val="1"/>
        </w:numPr>
      </w:pPr>
      <w:r>
        <w:t>Hvilke t</w:t>
      </w:r>
      <w:r w:rsidR="003D2FEE">
        <w:t>ype</w:t>
      </w:r>
      <w:r>
        <w:t>r</w:t>
      </w:r>
      <w:r w:rsidR="003D2FEE">
        <w:t xml:space="preserve"> bekreftelsesoppdrag</w:t>
      </w:r>
      <w:r w:rsidR="00E50C30">
        <w:t>.</w:t>
      </w:r>
    </w:p>
    <w:p w14:paraId="49BE7E9F" w14:textId="77777777" w:rsidR="000B5252" w:rsidRDefault="000B5252" w:rsidP="000B5252">
      <w:pPr>
        <w:pStyle w:val="Listeavsnitt"/>
        <w:numPr>
          <w:ilvl w:val="0"/>
          <w:numId w:val="1"/>
        </w:numPr>
      </w:pPr>
      <w:r>
        <w:t>Om det skal avgis bekreftelser til parter utenfor organisasjonen</w:t>
      </w:r>
      <w:r w:rsidR="00E50C30">
        <w:t>.</w:t>
      </w:r>
    </w:p>
    <w:p w14:paraId="2C0C6C69" w14:textId="77777777" w:rsidR="001D0D5A" w:rsidRDefault="003D2FEE" w:rsidP="000B5252">
      <w:pPr>
        <w:pStyle w:val="Listeavsnitt"/>
        <w:numPr>
          <w:ilvl w:val="0"/>
          <w:numId w:val="1"/>
        </w:numPr>
      </w:pPr>
      <w:r>
        <w:t>Arten av rådgivning</w:t>
      </w:r>
      <w:r w:rsidR="00E50C30">
        <w:t>.</w:t>
      </w:r>
    </w:p>
    <w:p w14:paraId="73A7C76A" w14:textId="77777777" w:rsidR="007A238F" w:rsidRDefault="007A238F" w:rsidP="000B5252">
      <w:pPr>
        <w:pStyle w:val="Listeavsnitt"/>
        <w:numPr>
          <w:ilvl w:val="0"/>
          <w:numId w:val="1"/>
        </w:numPr>
      </w:pPr>
      <w:r>
        <w:lastRenderedPageBreak/>
        <w:t>Anerkjennelse av IIA</w:t>
      </w:r>
      <w:r w:rsidR="001D0D5A">
        <w:t>s</w:t>
      </w:r>
      <w:r>
        <w:t xml:space="preserve"> definisjon av internrevisjon, de etiske regler o</w:t>
      </w:r>
      <w:r w:rsidR="003D2FEE">
        <w:t>g standardene som obligatoriske</w:t>
      </w:r>
      <w:r w:rsidR="00E50C30">
        <w:t>.</w:t>
      </w:r>
    </w:p>
    <w:p w14:paraId="069A3475" w14:textId="77777777" w:rsidR="001C7A50" w:rsidRDefault="001C7A50" w:rsidP="00B059DC">
      <w:r>
        <w:t xml:space="preserve">Instruksen skal gjennomgås jevnlig, gjerne årlig, med toppledelsen og </w:t>
      </w:r>
      <w:r w:rsidRPr="00C97FAA">
        <w:rPr>
          <w:color w:val="FF0000"/>
        </w:rPr>
        <w:t>[øverste myndighet]</w:t>
      </w:r>
      <w:r>
        <w:t xml:space="preserve"> for å evaluere hvorvidt instruksen fortsatt er relevant.</w:t>
      </w:r>
    </w:p>
    <w:p w14:paraId="64DB2539" w14:textId="77777777" w:rsidR="00C97FAA" w:rsidRDefault="007A238F" w:rsidP="00B059DC">
      <w:r>
        <w:t xml:space="preserve">For </w:t>
      </w:r>
      <w:r w:rsidR="003D2FEE">
        <w:t>mer veiledning til innholdet, se s</w:t>
      </w:r>
      <w:r>
        <w:t>tandard</w:t>
      </w:r>
      <w:r w:rsidR="003D2FEE">
        <w:t>ene</w:t>
      </w:r>
      <w:r>
        <w:t xml:space="preserve"> 1000, 1010, 1110. Det kan også være nyttig å lese tilhørende </w:t>
      </w:r>
      <w:proofErr w:type="spellStart"/>
      <w:r>
        <w:t>I</w:t>
      </w:r>
      <w:r w:rsidR="00ED0897">
        <w:t>mplementation</w:t>
      </w:r>
      <w:proofErr w:type="spellEnd"/>
      <w:r w:rsidR="00ED0897">
        <w:t xml:space="preserve"> </w:t>
      </w:r>
      <w:proofErr w:type="spellStart"/>
      <w:r>
        <w:t>G</w:t>
      </w:r>
      <w:r w:rsidR="00ED0897">
        <w:t>uidance</w:t>
      </w:r>
      <w:proofErr w:type="spellEnd"/>
      <w:r>
        <w:t xml:space="preserve"> og definisjoner bakerst i standardheftet.</w:t>
      </w:r>
      <w:r w:rsidR="00C97FAA" w:rsidRPr="00C97FAA">
        <w:t xml:space="preserve"> </w:t>
      </w:r>
    </w:p>
    <w:p w14:paraId="462FE8CD" w14:textId="77777777" w:rsidR="002D17E7" w:rsidRDefault="002D17E7" w:rsidP="00B059DC">
      <w:r w:rsidRPr="002D17E7">
        <w:t>Virksomhetslederen har ansvaret for at årlig revisjonsplan, årlig rapport om internrevisjonens virksomhet og enkeltrapporter fra internrevisjonen gjøres tilgjengelig for Riksrevisjonen</w:t>
      </w:r>
      <w:r>
        <w:t xml:space="preserve"> og eventuelt Departementet</w:t>
      </w:r>
      <w:r w:rsidRPr="002D17E7">
        <w:t>.</w:t>
      </w:r>
      <w:r>
        <w:t xml:space="preserve"> I praksis er det ofte leder av internrevisjonen som oversender kopi til Riksrevisjonen og Departementet, og i </w:t>
      </w:r>
      <w:proofErr w:type="spellStart"/>
      <w:r>
        <w:t>såfall</w:t>
      </w:r>
      <w:proofErr w:type="spellEnd"/>
      <w:r>
        <w:t xml:space="preserve"> bør dette fremgå som et punkt i instruksen.</w:t>
      </w:r>
    </w:p>
    <w:p w14:paraId="062FE1B3" w14:textId="77777777" w:rsidR="00C97FAA" w:rsidRPr="00B059DC" w:rsidRDefault="00C97FAA" w:rsidP="00B059DC"/>
    <w:sectPr w:rsidR="00C97FAA" w:rsidRPr="00B059D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0DC49A" w14:textId="77777777" w:rsidR="00B80CD3" w:rsidRDefault="00B80CD3" w:rsidP="00710207">
      <w:pPr>
        <w:spacing w:after="0" w:line="240" w:lineRule="auto"/>
      </w:pPr>
      <w:r>
        <w:separator/>
      </w:r>
    </w:p>
  </w:endnote>
  <w:endnote w:type="continuationSeparator" w:id="0">
    <w:p w14:paraId="0DB761DA" w14:textId="77777777" w:rsidR="00B80CD3" w:rsidRDefault="00B80CD3" w:rsidP="00710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FCB8A" w14:textId="77777777" w:rsidR="00B80CD3" w:rsidRDefault="00B80CD3" w:rsidP="00710207">
      <w:pPr>
        <w:spacing w:after="0" w:line="240" w:lineRule="auto"/>
      </w:pPr>
      <w:r>
        <w:separator/>
      </w:r>
    </w:p>
  </w:footnote>
  <w:footnote w:type="continuationSeparator" w:id="0">
    <w:p w14:paraId="7A15E734" w14:textId="77777777" w:rsidR="00B80CD3" w:rsidRDefault="00B80CD3" w:rsidP="007102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F715F" w14:textId="54A729A0" w:rsidR="00710207" w:rsidRDefault="00F13718" w:rsidP="00F13718">
    <w:r w:rsidRPr="00EC6A4F">
      <w:rPr>
        <w:i/>
      </w:rPr>
      <w:t xml:space="preserve">Denne malen er sist revidert av IIA Norge </w:t>
    </w:r>
    <w:r w:rsidR="00996DFA">
      <w:rPr>
        <w:i/>
      </w:rPr>
      <w:t>2</w:t>
    </w:r>
    <w:r w:rsidR="00010CE3">
      <w:rPr>
        <w:i/>
      </w:rPr>
      <w:t>7</w:t>
    </w:r>
    <w:r w:rsidRPr="00EC6A4F">
      <w:rPr>
        <w:i/>
      </w:rPr>
      <w:t>. april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706A6"/>
    <w:multiLevelType w:val="hybridMultilevel"/>
    <w:tmpl w:val="9252FE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BE35B7E"/>
    <w:multiLevelType w:val="hybridMultilevel"/>
    <w:tmpl w:val="D734A5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D8C1232"/>
    <w:multiLevelType w:val="hybridMultilevel"/>
    <w:tmpl w:val="BC9E9E50"/>
    <w:lvl w:ilvl="0" w:tplc="C402F35C">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25F36F7"/>
    <w:multiLevelType w:val="hybridMultilevel"/>
    <w:tmpl w:val="C63A42F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B6D7CA3"/>
    <w:multiLevelType w:val="hybridMultilevel"/>
    <w:tmpl w:val="AF36181A"/>
    <w:lvl w:ilvl="0" w:tplc="04140001">
      <w:start w:val="1"/>
      <w:numFmt w:val="bullet"/>
      <w:lvlText w:val=""/>
      <w:lvlJc w:val="left"/>
      <w:pPr>
        <w:ind w:left="774" w:hanging="360"/>
      </w:pPr>
      <w:rPr>
        <w:rFonts w:ascii="Symbol" w:hAnsi="Symbol" w:hint="default"/>
      </w:rPr>
    </w:lvl>
    <w:lvl w:ilvl="1" w:tplc="04140003" w:tentative="1">
      <w:start w:val="1"/>
      <w:numFmt w:val="bullet"/>
      <w:lvlText w:val="o"/>
      <w:lvlJc w:val="left"/>
      <w:pPr>
        <w:ind w:left="1494" w:hanging="360"/>
      </w:pPr>
      <w:rPr>
        <w:rFonts w:ascii="Courier New" w:hAnsi="Courier New" w:cs="Courier New" w:hint="default"/>
      </w:rPr>
    </w:lvl>
    <w:lvl w:ilvl="2" w:tplc="04140005" w:tentative="1">
      <w:start w:val="1"/>
      <w:numFmt w:val="bullet"/>
      <w:lvlText w:val=""/>
      <w:lvlJc w:val="left"/>
      <w:pPr>
        <w:ind w:left="2214" w:hanging="360"/>
      </w:pPr>
      <w:rPr>
        <w:rFonts w:ascii="Wingdings" w:hAnsi="Wingdings" w:hint="default"/>
      </w:rPr>
    </w:lvl>
    <w:lvl w:ilvl="3" w:tplc="04140001" w:tentative="1">
      <w:start w:val="1"/>
      <w:numFmt w:val="bullet"/>
      <w:lvlText w:val=""/>
      <w:lvlJc w:val="left"/>
      <w:pPr>
        <w:ind w:left="2934" w:hanging="360"/>
      </w:pPr>
      <w:rPr>
        <w:rFonts w:ascii="Symbol" w:hAnsi="Symbol" w:hint="default"/>
      </w:rPr>
    </w:lvl>
    <w:lvl w:ilvl="4" w:tplc="04140003" w:tentative="1">
      <w:start w:val="1"/>
      <w:numFmt w:val="bullet"/>
      <w:lvlText w:val="o"/>
      <w:lvlJc w:val="left"/>
      <w:pPr>
        <w:ind w:left="3654" w:hanging="360"/>
      </w:pPr>
      <w:rPr>
        <w:rFonts w:ascii="Courier New" w:hAnsi="Courier New" w:cs="Courier New" w:hint="default"/>
      </w:rPr>
    </w:lvl>
    <w:lvl w:ilvl="5" w:tplc="04140005" w:tentative="1">
      <w:start w:val="1"/>
      <w:numFmt w:val="bullet"/>
      <w:lvlText w:val=""/>
      <w:lvlJc w:val="left"/>
      <w:pPr>
        <w:ind w:left="4374" w:hanging="360"/>
      </w:pPr>
      <w:rPr>
        <w:rFonts w:ascii="Wingdings" w:hAnsi="Wingdings" w:hint="default"/>
      </w:rPr>
    </w:lvl>
    <w:lvl w:ilvl="6" w:tplc="04140001" w:tentative="1">
      <w:start w:val="1"/>
      <w:numFmt w:val="bullet"/>
      <w:lvlText w:val=""/>
      <w:lvlJc w:val="left"/>
      <w:pPr>
        <w:ind w:left="5094" w:hanging="360"/>
      </w:pPr>
      <w:rPr>
        <w:rFonts w:ascii="Symbol" w:hAnsi="Symbol" w:hint="default"/>
      </w:rPr>
    </w:lvl>
    <w:lvl w:ilvl="7" w:tplc="04140003" w:tentative="1">
      <w:start w:val="1"/>
      <w:numFmt w:val="bullet"/>
      <w:lvlText w:val="o"/>
      <w:lvlJc w:val="left"/>
      <w:pPr>
        <w:ind w:left="5814" w:hanging="360"/>
      </w:pPr>
      <w:rPr>
        <w:rFonts w:ascii="Courier New" w:hAnsi="Courier New" w:cs="Courier New" w:hint="default"/>
      </w:rPr>
    </w:lvl>
    <w:lvl w:ilvl="8" w:tplc="04140005" w:tentative="1">
      <w:start w:val="1"/>
      <w:numFmt w:val="bullet"/>
      <w:lvlText w:val=""/>
      <w:lvlJc w:val="left"/>
      <w:pPr>
        <w:ind w:left="6534"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721"/>
    <w:rsid w:val="00010CE3"/>
    <w:rsid w:val="00015176"/>
    <w:rsid w:val="00071E4C"/>
    <w:rsid w:val="00091BFD"/>
    <w:rsid w:val="00094635"/>
    <w:rsid w:val="000B0BD0"/>
    <w:rsid w:val="000B2CF0"/>
    <w:rsid w:val="000B5252"/>
    <w:rsid w:val="000D1914"/>
    <w:rsid w:val="000D3926"/>
    <w:rsid w:val="000D3E91"/>
    <w:rsid w:val="000D640F"/>
    <w:rsid w:val="000D69B0"/>
    <w:rsid w:val="001022E5"/>
    <w:rsid w:val="0010294A"/>
    <w:rsid w:val="00112D65"/>
    <w:rsid w:val="00143215"/>
    <w:rsid w:val="00156646"/>
    <w:rsid w:val="0017155F"/>
    <w:rsid w:val="001C7A50"/>
    <w:rsid w:val="001D0D5A"/>
    <w:rsid w:val="00204E0A"/>
    <w:rsid w:val="00247DF1"/>
    <w:rsid w:val="00252987"/>
    <w:rsid w:val="00280564"/>
    <w:rsid w:val="002925B2"/>
    <w:rsid w:val="002A2FD2"/>
    <w:rsid w:val="002A57F3"/>
    <w:rsid w:val="002D17E7"/>
    <w:rsid w:val="002E08CB"/>
    <w:rsid w:val="002E539B"/>
    <w:rsid w:val="00306DE8"/>
    <w:rsid w:val="00352D26"/>
    <w:rsid w:val="0035336F"/>
    <w:rsid w:val="0035371C"/>
    <w:rsid w:val="00362931"/>
    <w:rsid w:val="00363907"/>
    <w:rsid w:val="00387424"/>
    <w:rsid w:val="003A59D1"/>
    <w:rsid w:val="003B1E84"/>
    <w:rsid w:val="003C2983"/>
    <w:rsid w:val="003D0928"/>
    <w:rsid w:val="003D2FEE"/>
    <w:rsid w:val="003E074C"/>
    <w:rsid w:val="00411B3F"/>
    <w:rsid w:val="00425E89"/>
    <w:rsid w:val="00436D44"/>
    <w:rsid w:val="0044135E"/>
    <w:rsid w:val="004531C9"/>
    <w:rsid w:val="004732CD"/>
    <w:rsid w:val="00482D32"/>
    <w:rsid w:val="0048393F"/>
    <w:rsid w:val="00486B80"/>
    <w:rsid w:val="00490C71"/>
    <w:rsid w:val="004A4045"/>
    <w:rsid w:val="004A54D0"/>
    <w:rsid w:val="004C5982"/>
    <w:rsid w:val="004C599E"/>
    <w:rsid w:val="004C6C7F"/>
    <w:rsid w:val="004D783C"/>
    <w:rsid w:val="004E47B5"/>
    <w:rsid w:val="004E7DC7"/>
    <w:rsid w:val="004F5270"/>
    <w:rsid w:val="00537B52"/>
    <w:rsid w:val="00546A31"/>
    <w:rsid w:val="00551233"/>
    <w:rsid w:val="0058169C"/>
    <w:rsid w:val="00581864"/>
    <w:rsid w:val="00587660"/>
    <w:rsid w:val="005A03B4"/>
    <w:rsid w:val="005A7850"/>
    <w:rsid w:val="005C72F6"/>
    <w:rsid w:val="00601812"/>
    <w:rsid w:val="00603790"/>
    <w:rsid w:val="00632B02"/>
    <w:rsid w:val="00653F15"/>
    <w:rsid w:val="00670B45"/>
    <w:rsid w:val="006727E4"/>
    <w:rsid w:val="00687AFD"/>
    <w:rsid w:val="00693CD3"/>
    <w:rsid w:val="0069699B"/>
    <w:rsid w:val="00697A15"/>
    <w:rsid w:val="006A2C6C"/>
    <w:rsid w:val="006B2A1B"/>
    <w:rsid w:val="006D0B39"/>
    <w:rsid w:val="006E33DC"/>
    <w:rsid w:val="006F1B67"/>
    <w:rsid w:val="006F3A0B"/>
    <w:rsid w:val="007020F5"/>
    <w:rsid w:val="00710207"/>
    <w:rsid w:val="00711E21"/>
    <w:rsid w:val="00724B99"/>
    <w:rsid w:val="007260E4"/>
    <w:rsid w:val="00726291"/>
    <w:rsid w:val="0074566A"/>
    <w:rsid w:val="0075233B"/>
    <w:rsid w:val="007636F2"/>
    <w:rsid w:val="00772F2A"/>
    <w:rsid w:val="00781721"/>
    <w:rsid w:val="007819CC"/>
    <w:rsid w:val="007A1802"/>
    <w:rsid w:val="007A238F"/>
    <w:rsid w:val="007B4929"/>
    <w:rsid w:val="007C76C9"/>
    <w:rsid w:val="007C7A3E"/>
    <w:rsid w:val="007D4598"/>
    <w:rsid w:val="007E6C4D"/>
    <w:rsid w:val="007F0DC8"/>
    <w:rsid w:val="00835272"/>
    <w:rsid w:val="00841E35"/>
    <w:rsid w:val="00842C91"/>
    <w:rsid w:val="00860216"/>
    <w:rsid w:val="00877E8F"/>
    <w:rsid w:val="0088214A"/>
    <w:rsid w:val="00885CF4"/>
    <w:rsid w:val="00887067"/>
    <w:rsid w:val="00893F28"/>
    <w:rsid w:val="008A2E9B"/>
    <w:rsid w:val="008D2A06"/>
    <w:rsid w:val="008D3348"/>
    <w:rsid w:val="00903A6C"/>
    <w:rsid w:val="00905F5B"/>
    <w:rsid w:val="00913A48"/>
    <w:rsid w:val="009237FF"/>
    <w:rsid w:val="00925F36"/>
    <w:rsid w:val="00940E02"/>
    <w:rsid w:val="0094101B"/>
    <w:rsid w:val="00976C08"/>
    <w:rsid w:val="00985AFB"/>
    <w:rsid w:val="00996DFA"/>
    <w:rsid w:val="009A1D8E"/>
    <w:rsid w:val="009A2A50"/>
    <w:rsid w:val="009A78DC"/>
    <w:rsid w:val="009C3AB7"/>
    <w:rsid w:val="00A05ED8"/>
    <w:rsid w:val="00A13A91"/>
    <w:rsid w:val="00A178AF"/>
    <w:rsid w:val="00A62633"/>
    <w:rsid w:val="00A823DD"/>
    <w:rsid w:val="00AF214B"/>
    <w:rsid w:val="00B03057"/>
    <w:rsid w:val="00B059DC"/>
    <w:rsid w:val="00B10ED9"/>
    <w:rsid w:val="00B12955"/>
    <w:rsid w:val="00B130B7"/>
    <w:rsid w:val="00B21157"/>
    <w:rsid w:val="00B570BC"/>
    <w:rsid w:val="00B70C2B"/>
    <w:rsid w:val="00B71BA5"/>
    <w:rsid w:val="00B736CC"/>
    <w:rsid w:val="00B80CD3"/>
    <w:rsid w:val="00B84EDF"/>
    <w:rsid w:val="00B86D82"/>
    <w:rsid w:val="00BC1FCC"/>
    <w:rsid w:val="00BD37C3"/>
    <w:rsid w:val="00BD77DF"/>
    <w:rsid w:val="00BF0E0E"/>
    <w:rsid w:val="00C24923"/>
    <w:rsid w:val="00C34E3E"/>
    <w:rsid w:val="00C37787"/>
    <w:rsid w:val="00C515BB"/>
    <w:rsid w:val="00C51A3B"/>
    <w:rsid w:val="00C528F4"/>
    <w:rsid w:val="00C54818"/>
    <w:rsid w:val="00C6391B"/>
    <w:rsid w:val="00C97FAA"/>
    <w:rsid w:val="00CA1F92"/>
    <w:rsid w:val="00D059DE"/>
    <w:rsid w:val="00D12271"/>
    <w:rsid w:val="00D22B83"/>
    <w:rsid w:val="00D23C84"/>
    <w:rsid w:val="00D636CE"/>
    <w:rsid w:val="00D9258D"/>
    <w:rsid w:val="00D9720A"/>
    <w:rsid w:val="00DC7CE5"/>
    <w:rsid w:val="00DD7624"/>
    <w:rsid w:val="00DD78E4"/>
    <w:rsid w:val="00DE6034"/>
    <w:rsid w:val="00DF6429"/>
    <w:rsid w:val="00E33C61"/>
    <w:rsid w:val="00E40302"/>
    <w:rsid w:val="00E418B1"/>
    <w:rsid w:val="00E47462"/>
    <w:rsid w:val="00E50C30"/>
    <w:rsid w:val="00E67238"/>
    <w:rsid w:val="00E71280"/>
    <w:rsid w:val="00E94323"/>
    <w:rsid w:val="00E94369"/>
    <w:rsid w:val="00EA3319"/>
    <w:rsid w:val="00EB6192"/>
    <w:rsid w:val="00EC6A4F"/>
    <w:rsid w:val="00EC7455"/>
    <w:rsid w:val="00ED0897"/>
    <w:rsid w:val="00ED7D0C"/>
    <w:rsid w:val="00F05F0A"/>
    <w:rsid w:val="00F06B44"/>
    <w:rsid w:val="00F100BF"/>
    <w:rsid w:val="00F13718"/>
    <w:rsid w:val="00F503D7"/>
    <w:rsid w:val="00F55DBE"/>
    <w:rsid w:val="00F55EDD"/>
    <w:rsid w:val="00F83171"/>
    <w:rsid w:val="00F9289C"/>
    <w:rsid w:val="00FB22E6"/>
    <w:rsid w:val="00FB2A07"/>
    <w:rsid w:val="00FC3FA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038DAB8"/>
  <w15:docId w15:val="{0B886DC1-B42F-41FA-9F97-11BCFA070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805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781721"/>
    <w:pPr>
      <w:ind w:left="720"/>
      <w:contextualSpacing/>
    </w:pPr>
  </w:style>
  <w:style w:type="character" w:customStyle="1" w:styleId="Overskrift1Tegn">
    <w:name w:val="Overskrift 1 Tegn"/>
    <w:basedOn w:val="Standardskriftforavsnitt"/>
    <w:link w:val="Overskrift1"/>
    <w:uiPriority w:val="9"/>
    <w:rsid w:val="00280564"/>
    <w:rPr>
      <w:rFonts w:asciiTheme="majorHAnsi" w:eastAsiaTheme="majorEastAsia" w:hAnsiTheme="majorHAnsi" w:cstheme="majorBidi"/>
      <w:b/>
      <w:bCs/>
      <w:color w:val="365F91" w:themeColor="accent1" w:themeShade="BF"/>
      <w:sz w:val="28"/>
      <w:szCs w:val="28"/>
    </w:rPr>
  </w:style>
  <w:style w:type="character" w:styleId="Merknadsreferanse">
    <w:name w:val="annotation reference"/>
    <w:basedOn w:val="Standardskriftforavsnitt"/>
    <w:uiPriority w:val="99"/>
    <w:semiHidden/>
    <w:unhideWhenUsed/>
    <w:rsid w:val="00071E4C"/>
    <w:rPr>
      <w:sz w:val="16"/>
      <w:szCs w:val="16"/>
    </w:rPr>
  </w:style>
  <w:style w:type="paragraph" w:styleId="Merknadstekst">
    <w:name w:val="annotation text"/>
    <w:basedOn w:val="Normal"/>
    <w:link w:val="MerknadstekstTegn"/>
    <w:uiPriority w:val="99"/>
    <w:semiHidden/>
    <w:unhideWhenUsed/>
    <w:rsid w:val="00071E4C"/>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071E4C"/>
    <w:rPr>
      <w:sz w:val="20"/>
      <w:szCs w:val="20"/>
    </w:rPr>
  </w:style>
  <w:style w:type="paragraph" w:styleId="Kommentaremne">
    <w:name w:val="annotation subject"/>
    <w:basedOn w:val="Merknadstekst"/>
    <w:next w:val="Merknadstekst"/>
    <w:link w:val="KommentaremneTegn"/>
    <w:uiPriority w:val="99"/>
    <w:semiHidden/>
    <w:unhideWhenUsed/>
    <w:rsid w:val="00071E4C"/>
    <w:rPr>
      <w:b/>
      <w:bCs/>
    </w:rPr>
  </w:style>
  <w:style w:type="character" w:customStyle="1" w:styleId="KommentaremneTegn">
    <w:name w:val="Kommentaremne Tegn"/>
    <w:basedOn w:val="MerknadstekstTegn"/>
    <w:link w:val="Kommentaremne"/>
    <w:uiPriority w:val="99"/>
    <w:semiHidden/>
    <w:rsid w:val="00071E4C"/>
    <w:rPr>
      <w:b/>
      <w:bCs/>
      <w:sz w:val="20"/>
      <w:szCs w:val="20"/>
    </w:rPr>
  </w:style>
  <w:style w:type="paragraph" w:styleId="Bobletekst">
    <w:name w:val="Balloon Text"/>
    <w:basedOn w:val="Normal"/>
    <w:link w:val="BobletekstTegn"/>
    <w:uiPriority w:val="99"/>
    <w:semiHidden/>
    <w:unhideWhenUsed/>
    <w:rsid w:val="00071E4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71E4C"/>
    <w:rPr>
      <w:rFonts w:ascii="Tahoma" w:hAnsi="Tahoma" w:cs="Tahoma"/>
      <w:sz w:val="16"/>
      <w:szCs w:val="16"/>
    </w:rPr>
  </w:style>
  <w:style w:type="paragraph" w:styleId="Topptekst">
    <w:name w:val="header"/>
    <w:basedOn w:val="Normal"/>
    <w:link w:val="TopptekstTegn"/>
    <w:uiPriority w:val="99"/>
    <w:unhideWhenUsed/>
    <w:rsid w:val="0071020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10207"/>
  </w:style>
  <w:style w:type="paragraph" w:styleId="Bunntekst">
    <w:name w:val="footer"/>
    <w:basedOn w:val="Normal"/>
    <w:link w:val="BunntekstTegn"/>
    <w:uiPriority w:val="99"/>
    <w:unhideWhenUsed/>
    <w:rsid w:val="0071020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10207"/>
  </w:style>
  <w:style w:type="paragraph" w:customStyle="1" w:styleId="mortaga">
    <w:name w:val="mortag_a"/>
    <w:basedOn w:val="Normal"/>
    <w:rsid w:val="00482D32"/>
    <w:pPr>
      <w:spacing w:after="158"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0251303">
      <w:bodyDiv w:val="1"/>
      <w:marLeft w:val="0"/>
      <w:marRight w:val="0"/>
      <w:marTop w:val="900"/>
      <w:marBottom w:val="0"/>
      <w:divBdr>
        <w:top w:val="none" w:sz="0" w:space="0" w:color="auto"/>
        <w:left w:val="none" w:sz="0" w:space="0" w:color="auto"/>
        <w:bottom w:val="none" w:sz="0" w:space="0" w:color="auto"/>
        <w:right w:val="none" w:sz="0" w:space="0" w:color="auto"/>
      </w:divBdr>
      <w:divsChild>
        <w:div w:id="152451095">
          <w:marLeft w:val="0"/>
          <w:marRight w:val="0"/>
          <w:marTop w:val="0"/>
          <w:marBottom w:val="0"/>
          <w:divBdr>
            <w:top w:val="none" w:sz="0" w:space="0" w:color="auto"/>
            <w:left w:val="none" w:sz="0" w:space="0" w:color="auto"/>
            <w:bottom w:val="none" w:sz="0" w:space="0" w:color="auto"/>
            <w:right w:val="none" w:sz="0" w:space="0" w:color="auto"/>
          </w:divBdr>
          <w:divsChild>
            <w:div w:id="749350558">
              <w:marLeft w:val="0"/>
              <w:marRight w:val="0"/>
              <w:marTop w:val="0"/>
              <w:marBottom w:val="0"/>
              <w:divBdr>
                <w:top w:val="none" w:sz="0" w:space="0" w:color="auto"/>
                <w:left w:val="none" w:sz="0" w:space="0" w:color="auto"/>
                <w:bottom w:val="none" w:sz="0" w:space="0" w:color="auto"/>
                <w:right w:val="none" w:sz="0" w:space="0" w:color="auto"/>
              </w:divBdr>
              <w:divsChild>
                <w:div w:id="1800370439">
                  <w:marLeft w:val="0"/>
                  <w:marRight w:val="0"/>
                  <w:marTop w:val="0"/>
                  <w:marBottom w:val="0"/>
                  <w:divBdr>
                    <w:top w:val="none" w:sz="0" w:space="0" w:color="auto"/>
                    <w:left w:val="none" w:sz="0" w:space="0" w:color="auto"/>
                    <w:bottom w:val="none" w:sz="0" w:space="0" w:color="auto"/>
                    <w:right w:val="none" w:sz="0" w:space="0" w:color="auto"/>
                  </w:divBdr>
                  <w:divsChild>
                    <w:div w:id="1585453781">
                      <w:marLeft w:val="2"/>
                      <w:marRight w:val="2"/>
                      <w:marTop w:val="0"/>
                      <w:marBottom w:val="0"/>
                      <w:divBdr>
                        <w:top w:val="none" w:sz="0" w:space="0" w:color="auto"/>
                        <w:left w:val="none" w:sz="0" w:space="0" w:color="auto"/>
                        <w:bottom w:val="none" w:sz="0" w:space="0" w:color="auto"/>
                        <w:right w:val="none" w:sz="0" w:space="0" w:color="auto"/>
                      </w:divBdr>
                      <w:divsChild>
                        <w:div w:id="1955210745">
                          <w:marLeft w:val="0"/>
                          <w:marRight w:val="0"/>
                          <w:marTop w:val="300"/>
                          <w:marBottom w:val="0"/>
                          <w:divBdr>
                            <w:top w:val="none" w:sz="0" w:space="0" w:color="auto"/>
                            <w:left w:val="none" w:sz="0" w:space="0" w:color="auto"/>
                            <w:bottom w:val="none" w:sz="0" w:space="0" w:color="auto"/>
                            <w:right w:val="none" w:sz="0" w:space="0" w:color="auto"/>
                          </w:divBdr>
                          <w:divsChild>
                            <w:div w:id="1909925733">
                              <w:marLeft w:val="0"/>
                              <w:marRight w:val="0"/>
                              <w:marTop w:val="0"/>
                              <w:marBottom w:val="0"/>
                              <w:divBdr>
                                <w:top w:val="none" w:sz="0" w:space="0" w:color="auto"/>
                                <w:left w:val="none" w:sz="0" w:space="0" w:color="auto"/>
                                <w:bottom w:val="none" w:sz="0" w:space="0" w:color="auto"/>
                                <w:right w:val="none" w:sz="0" w:space="0" w:color="auto"/>
                              </w:divBdr>
                              <w:divsChild>
                                <w:div w:id="33260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6DC7D-5486-470C-9F22-C921D5501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1559</Words>
  <Characters>8268</Characters>
  <Application>Microsoft Office Word</Application>
  <DocSecurity>0</DocSecurity>
  <Lines>68</Lines>
  <Paragraphs>19</Paragraphs>
  <ScaleCrop>false</ScaleCrop>
  <HeadingPairs>
    <vt:vector size="2" baseType="variant">
      <vt:variant>
        <vt:lpstr>Tittel</vt:lpstr>
      </vt:variant>
      <vt:variant>
        <vt:i4>1</vt:i4>
      </vt:variant>
    </vt:vector>
  </HeadingPairs>
  <TitlesOfParts>
    <vt:vector size="1" baseType="lpstr">
      <vt:lpstr/>
    </vt:vector>
  </TitlesOfParts>
  <Company>KS</Company>
  <LinksUpToDate>false</LinksUpToDate>
  <CharactersWithSpaces>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Hilde Tanggaard</dc:creator>
  <cp:lastModifiedBy>Christine Vik</cp:lastModifiedBy>
  <cp:revision>2</cp:revision>
  <cp:lastPrinted>2015-10-16T09:24:00Z</cp:lastPrinted>
  <dcterms:created xsi:type="dcterms:W3CDTF">2020-02-13T16:44:00Z</dcterms:created>
  <dcterms:modified xsi:type="dcterms:W3CDTF">2020-02-13T16:44:00Z</dcterms:modified>
</cp:coreProperties>
</file>